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4347E1" w:rsidRPr="004347E1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347E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4347E1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347E1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  <w:tc>
          <w:tcPr>
            <w:tcW w:w="1383" w:type="dxa"/>
          </w:tcPr>
          <w:p w:rsidR="000A2279" w:rsidRPr="004347E1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347E1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95A2A6" wp14:editId="288D749A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4347E1" w:rsidRPr="004347E1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347E1">
              <w:rPr>
                <w:rFonts w:eastAsia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4347E1" w:rsidRPr="004347E1" w:rsidRDefault="00015826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347E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КАР </w:t>
            </w:r>
            <w:r w:rsidR="000A2279" w:rsidRPr="004347E1">
              <w:rPr>
                <w:rFonts w:eastAsia="Times New Roman"/>
                <w:b/>
                <w:sz w:val="24"/>
                <w:szCs w:val="24"/>
                <w:lang w:eastAsia="ru-RU"/>
              </w:rPr>
              <w:t>ОВОМ</w:t>
            </w:r>
            <w:proofErr w:type="gramEnd"/>
            <w:r w:rsidR="000A2279" w:rsidRPr="004347E1">
              <w:rPr>
                <w:rFonts w:eastAsia="Times New Roman"/>
                <w:b/>
                <w:sz w:val="24"/>
                <w:szCs w:val="24"/>
                <w:lang w:eastAsia="ru-RU"/>
              </w:rPr>
              <w:t>ÖДЧ</w:t>
            </w:r>
            <w:r w:rsidR="000A2279" w:rsidRPr="004347E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0A2279" w:rsidRPr="004347E1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</w:p>
          <w:p w:rsidR="000A2279" w:rsidRPr="004347E1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347E1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</w:tbl>
    <w:p w:rsidR="00BD400D" w:rsidRPr="004347E1" w:rsidRDefault="00BD400D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8"/>
          <w:szCs w:val="28"/>
          <w:lang w:eastAsia="ru-RU"/>
        </w:rPr>
      </w:pPr>
    </w:p>
    <w:p w:rsidR="000A2279" w:rsidRPr="004347E1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8"/>
          <w:szCs w:val="28"/>
          <w:lang w:eastAsia="ru-RU"/>
        </w:rPr>
      </w:pPr>
      <w:proofErr w:type="gramStart"/>
      <w:r w:rsidRPr="004347E1">
        <w:rPr>
          <w:rFonts w:eastAsia="Times New Roman"/>
          <w:b/>
          <w:sz w:val="28"/>
          <w:szCs w:val="28"/>
          <w:lang w:eastAsia="ru-RU"/>
        </w:rPr>
        <w:t>Р</w:t>
      </w:r>
      <w:proofErr w:type="gramEnd"/>
      <w:r w:rsidRPr="004347E1">
        <w:rPr>
          <w:rFonts w:eastAsia="Times New Roman"/>
          <w:b/>
          <w:sz w:val="28"/>
          <w:szCs w:val="28"/>
          <w:lang w:eastAsia="ru-RU"/>
        </w:rPr>
        <w:t xml:space="preserve"> Е Ш Е Н И Е</w:t>
      </w:r>
    </w:p>
    <w:p w:rsidR="000A2279" w:rsidRPr="004347E1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8"/>
          <w:szCs w:val="28"/>
          <w:lang w:eastAsia="ru-RU"/>
        </w:rPr>
      </w:pPr>
      <w:r w:rsidRPr="004347E1">
        <w:rPr>
          <w:rFonts w:eastAsia="Times New Roman"/>
          <w:b/>
          <w:sz w:val="28"/>
          <w:szCs w:val="28"/>
          <w:lang w:eastAsia="ru-RU"/>
        </w:rPr>
        <w:t xml:space="preserve"> К </w:t>
      </w:r>
      <w:proofErr w:type="gramStart"/>
      <w:r w:rsidRPr="004347E1">
        <w:rPr>
          <w:rFonts w:eastAsia="Times New Roman"/>
          <w:b/>
          <w:sz w:val="28"/>
          <w:szCs w:val="28"/>
          <w:lang w:eastAsia="ru-RU"/>
        </w:rPr>
        <w:t>Ы</w:t>
      </w:r>
      <w:proofErr w:type="gramEnd"/>
      <w:r w:rsidRPr="004347E1">
        <w:rPr>
          <w:rFonts w:eastAsia="Times New Roman"/>
          <w:b/>
          <w:sz w:val="28"/>
          <w:szCs w:val="28"/>
          <w:lang w:eastAsia="ru-RU"/>
        </w:rPr>
        <w:t xml:space="preserve"> В К Ö Р Т Ö Д</w:t>
      </w:r>
    </w:p>
    <w:p w:rsidR="000A2279" w:rsidRPr="004347E1" w:rsidRDefault="000A2279" w:rsidP="000A2279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CD70BC" w:rsidRDefault="00D37CF3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30 </w:t>
            </w:r>
            <w:r w:rsidR="00F55717">
              <w:rPr>
                <w:rFonts w:eastAsia="Times New Roman"/>
                <w:bCs/>
                <w:sz w:val="26"/>
                <w:szCs w:val="26"/>
                <w:lang w:eastAsia="ru-RU"/>
              </w:rPr>
              <w:t>сентября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201</w:t>
            </w:r>
            <w:r w:rsidR="00E345C1">
              <w:rPr>
                <w:rFonts w:eastAsia="Times New Roman"/>
                <w:bCs/>
                <w:sz w:val="26"/>
                <w:szCs w:val="26"/>
                <w:lang w:eastAsia="ru-RU"/>
              </w:rPr>
              <w:t>4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года</w:t>
            </w:r>
          </w:p>
          <w:p w:rsidR="000A2279" w:rsidRPr="000A2279" w:rsidRDefault="000A2279" w:rsidP="001D7DC3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CD70BC" w:rsidRDefault="004347E1" w:rsidP="00F55717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        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37CF3">
              <w:rPr>
                <w:rFonts w:eastAsia="Times New Roman"/>
                <w:bCs/>
                <w:sz w:val="26"/>
                <w:szCs w:val="26"/>
                <w:lang w:eastAsia="ru-RU"/>
              </w:rPr>
              <w:t>3-18/71</w:t>
            </w: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>одского поселения «Печора» от 18 декабря 2013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3-</w:t>
      </w:r>
      <w:r w:rsidR="00E345C1">
        <w:rPr>
          <w:rFonts w:eastAsia="Times New Roman"/>
          <w:b/>
          <w:sz w:val="26"/>
          <w:szCs w:val="26"/>
          <w:lang w:eastAsia="ru-RU"/>
        </w:rPr>
        <w:t>11/50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B653C8" w:rsidRPr="00CD70BC" w:rsidRDefault="00E345C1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2014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2015 и 2016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CD70BC" w:rsidRPr="00CD70BC" w:rsidRDefault="00CD70BC" w:rsidP="00CD70B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4347E1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4347E1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4347E1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4347E1">
        <w:rPr>
          <w:rFonts w:eastAsia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4865A4" w:rsidRDefault="004865A4" w:rsidP="004865A4">
      <w:pPr>
        <w:keepNext/>
        <w:tabs>
          <w:tab w:val="left" w:pos="993"/>
        </w:tabs>
        <w:spacing w:after="0" w:line="240" w:lineRule="auto"/>
        <w:ind w:left="698"/>
        <w:jc w:val="both"/>
        <w:outlineLvl w:val="7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>одского поселения «Печора» от 18 декабря 2013 года № 3-11/50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2014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E345C1">
        <w:rPr>
          <w:rFonts w:eastAsia="Times New Roman"/>
          <w:sz w:val="26"/>
          <w:szCs w:val="26"/>
          <w:lang w:eastAsia="ru-RU"/>
        </w:rPr>
        <w:t>5 и 2016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CD70BC" w:rsidRDefault="00B2065B" w:rsidP="00344D83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1) 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2014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>
        <w:rPr>
          <w:rFonts w:eastAsia="Times New Roman"/>
          <w:sz w:val="26"/>
          <w:szCs w:val="26"/>
          <w:lang w:eastAsia="ru-RU"/>
        </w:rPr>
        <w:t xml:space="preserve"> </w:t>
      </w:r>
      <w:r w:rsidR="00CA2312">
        <w:rPr>
          <w:rFonts w:eastAsia="Times New Roman"/>
          <w:b/>
          <w:sz w:val="26"/>
          <w:szCs w:val="26"/>
          <w:lang w:eastAsia="ru-RU"/>
        </w:rPr>
        <w:t>196 473,</w:t>
      </w:r>
      <w:r w:rsidR="00297E43">
        <w:rPr>
          <w:rFonts w:eastAsia="Times New Roman"/>
          <w:b/>
          <w:sz w:val="26"/>
          <w:szCs w:val="26"/>
          <w:lang w:eastAsia="ru-RU"/>
        </w:rPr>
        <w:t>1</w:t>
      </w:r>
      <w:r w:rsidRPr="00CD70BC">
        <w:rPr>
          <w:rFonts w:eastAsia="Times New Roman"/>
          <w:sz w:val="26"/>
          <w:szCs w:val="26"/>
          <w:lang w:eastAsia="ru-RU"/>
        </w:rPr>
        <w:t xml:space="preserve"> тыс.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>
        <w:rPr>
          <w:rFonts w:eastAsia="Times New Roman"/>
          <w:b/>
          <w:sz w:val="26"/>
          <w:szCs w:val="26"/>
          <w:lang w:eastAsia="ru-RU"/>
        </w:rPr>
        <w:t>225 696,</w:t>
      </w:r>
      <w:r w:rsidR="00A0140C">
        <w:rPr>
          <w:rFonts w:eastAsia="Times New Roman"/>
          <w:b/>
          <w:sz w:val="26"/>
          <w:szCs w:val="26"/>
          <w:lang w:eastAsia="ru-RU"/>
        </w:rPr>
        <w:t>6</w:t>
      </w:r>
      <w:r w:rsidR="00922C8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22C82">
        <w:rPr>
          <w:rFonts w:eastAsia="Times New Roman"/>
          <w:sz w:val="26"/>
          <w:szCs w:val="26"/>
          <w:lang w:eastAsia="ru-RU"/>
        </w:rPr>
        <w:t>тыс.</w:t>
      </w:r>
      <w:r w:rsidRPr="00922C82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рублей;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B2065B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>
        <w:rPr>
          <w:rFonts w:eastAsia="Times New Roman"/>
          <w:b/>
          <w:sz w:val="26"/>
          <w:szCs w:val="26"/>
          <w:lang w:eastAsia="ru-RU"/>
        </w:rPr>
        <w:t>29 223,5</w:t>
      </w:r>
      <w:r w:rsidR="0026361D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344D83" w:rsidRDefault="00344D83" w:rsidP="00344D83">
      <w:pPr>
        <w:pStyle w:val="3"/>
        <w:tabs>
          <w:tab w:val="num" w:pos="426"/>
          <w:tab w:val="left" w:pos="567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  <w:t xml:space="preserve">  2) </w:t>
      </w:r>
      <w:r w:rsidRPr="00CD70BC">
        <w:rPr>
          <w:szCs w:val="26"/>
        </w:rPr>
        <w:t xml:space="preserve">пункт </w:t>
      </w:r>
      <w:r>
        <w:rPr>
          <w:szCs w:val="26"/>
        </w:rPr>
        <w:t>2</w:t>
      </w:r>
      <w:r w:rsidRPr="00CD70BC">
        <w:rPr>
          <w:szCs w:val="26"/>
        </w:rPr>
        <w:t xml:space="preserve"> изложить в следующей редакции:</w:t>
      </w:r>
    </w:p>
    <w:p w:rsidR="00344D83" w:rsidRPr="002022B4" w:rsidRDefault="00344D83" w:rsidP="00344D83">
      <w:pPr>
        <w:pStyle w:val="3"/>
        <w:tabs>
          <w:tab w:val="num" w:pos="426"/>
          <w:tab w:val="left" w:pos="567"/>
        </w:tabs>
        <w:rPr>
          <w:szCs w:val="26"/>
        </w:rPr>
      </w:pPr>
      <w:r>
        <w:rPr>
          <w:szCs w:val="26"/>
        </w:rPr>
        <w:t xml:space="preserve">«2. </w:t>
      </w:r>
      <w:r w:rsidRPr="002022B4">
        <w:rPr>
          <w:szCs w:val="26"/>
        </w:rPr>
        <w:t>Утвердить основные характеристики бюджета муниципального образования городского поселения «Печора» на 2015 год и 2016 год:</w:t>
      </w:r>
    </w:p>
    <w:p w:rsidR="00344D83" w:rsidRPr="002022B4" w:rsidRDefault="00344D83" w:rsidP="00344D83">
      <w:pPr>
        <w:pStyle w:val="3"/>
        <w:tabs>
          <w:tab w:val="left" w:pos="0"/>
        </w:tabs>
        <w:ind w:firstLine="284"/>
        <w:rPr>
          <w:szCs w:val="26"/>
        </w:rPr>
      </w:pPr>
      <w:r w:rsidRPr="002022B4">
        <w:rPr>
          <w:szCs w:val="26"/>
        </w:rPr>
        <w:t xml:space="preserve">     общий объем доходов на 2015 год в сумме </w:t>
      </w:r>
      <w:r w:rsidRPr="00344D83">
        <w:rPr>
          <w:b/>
          <w:szCs w:val="26"/>
        </w:rPr>
        <w:t>170 190,3</w:t>
      </w:r>
      <w:r w:rsidRPr="002022B4">
        <w:rPr>
          <w:b/>
          <w:szCs w:val="26"/>
        </w:rPr>
        <w:t xml:space="preserve"> </w:t>
      </w:r>
      <w:r w:rsidRPr="002022B4">
        <w:rPr>
          <w:szCs w:val="26"/>
        </w:rPr>
        <w:t>тыс. рублей</w:t>
      </w:r>
    </w:p>
    <w:p w:rsidR="00344D83" w:rsidRPr="002022B4" w:rsidRDefault="00344D83" w:rsidP="00344D83">
      <w:pPr>
        <w:pStyle w:val="3"/>
        <w:tabs>
          <w:tab w:val="left" w:pos="0"/>
        </w:tabs>
        <w:ind w:firstLine="284"/>
        <w:rPr>
          <w:szCs w:val="26"/>
        </w:rPr>
      </w:pPr>
      <w:r w:rsidRPr="002022B4">
        <w:rPr>
          <w:szCs w:val="26"/>
        </w:rPr>
        <w:t xml:space="preserve">и на 2016 год в сумме </w:t>
      </w:r>
      <w:r w:rsidRPr="002022B4">
        <w:rPr>
          <w:b/>
          <w:color w:val="000000"/>
          <w:szCs w:val="26"/>
        </w:rPr>
        <w:t>159 423,6</w:t>
      </w:r>
      <w:r w:rsidRPr="002022B4">
        <w:rPr>
          <w:b/>
          <w:szCs w:val="26"/>
        </w:rPr>
        <w:t xml:space="preserve"> </w:t>
      </w:r>
      <w:r w:rsidRPr="002022B4">
        <w:rPr>
          <w:szCs w:val="26"/>
        </w:rPr>
        <w:t>тыс. рублей;</w:t>
      </w:r>
    </w:p>
    <w:p w:rsidR="00344D83" w:rsidRPr="002022B4" w:rsidRDefault="00344D83" w:rsidP="00344D83">
      <w:pPr>
        <w:pStyle w:val="3"/>
        <w:tabs>
          <w:tab w:val="left" w:pos="0"/>
          <w:tab w:val="left" w:pos="567"/>
        </w:tabs>
        <w:ind w:left="360" w:firstLine="284"/>
        <w:rPr>
          <w:szCs w:val="26"/>
        </w:rPr>
      </w:pPr>
      <w:r w:rsidRPr="002022B4">
        <w:rPr>
          <w:szCs w:val="26"/>
        </w:rPr>
        <w:t xml:space="preserve">общий объем расходов на 2015 год в сумме </w:t>
      </w:r>
      <w:r w:rsidR="00B879DD">
        <w:rPr>
          <w:b/>
          <w:szCs w:val="26"/>
        </w:rPr>
        <w:t>172 190,3</w:t>
      </w:r>
      <w:r w:rsidRPr="002022B4">
        <w:rPr>
          <w:szCs w:val="26"/>
        </w:rPr>
        <w:t xml:space="preserve"> тыс. рублей</w:t>
      </w:r>
    </w:p>
    <w:p w:rsidR="00344D83" w:rsidRPr="002022B4" w:rsidRDefault="00344D83" w:rsidP="00344D83">
      <w:pPr>
        <w:pStyle w:val="3"/>
        <w:tabs>
          <w:tab w:val="left" w:pos="0"/>
        </w:tabs>
        <w:ind w:firstLine="284"/>
        <w:rPr>
          <w:szCs w:val="26"/>
        </w:rPr>
      </w:pPr>
      <w:r w:rsidRPr="002022B4">
        <w:rPr>
          <w:szCs w:val="26"/>
        </w:rPr>
        <w:t xml:space="preserve">и на 2016 год в сумме </w:t>
      </w:r>
      <w:r w:rsidRPr="002022B4">
        <w:rPr>
          <w:b/>
          <w:szCs w:val="26"/>
        </w:rPr>
        <w:t>161 423,6</w:t>
      </w:r>
      <w:r w:rsidRPr="002022B4">
        <w:rPr>
          <w:szCs w:val="26"/>
        </w:rPr>
        <w:t xml:space="preserve"> тыс. рублей;</w:t>
      </w:r>
    </w:p>
    <w:p w:rsidR="00344D83" w:rsidRPr="002022B4" w:rsidRDefault="00344D83" w:rsidP="00344D83">
      <w:pPr>
        <w:pStyle w:val="3"/>
        <w:tabs>
          <w:tab w:val="left" w:pos="0"/>
          <w:tab w:val="left" w:pos="567"/>
        </w:tabs>
        <w:ind w:left="360" w:firstLine="284"/>
        <w:rPr>
          <w:szCs w:val="26"/>
        </w:rPr>
      </w:pPr>
      <w:r w:rsidRPr="002022B4">
        <w:rPr>
          <w:szCs w:val="26"/>
        </w:rPr>
        <w:t xml:space="preserve">дефицит на 2015 год в сумме </w:t>
      </w:r>
      <w:r w:rsidRPr="002022B4">
        <w:rPr>
          <w:b/>
          <w:szCs w:val="26"/>
        </w:rPr>
        <w:t>2 000,0</w:t>
      </w:r>
      <w:r w:rsidRPr="002022B4">
        <w:rPr>
          <w:szCs w:val="26"/>
        </w:rPr>
        <w:t xml:space="preserve"> тыс. рублей и </w:t>
      </w:r>
    </w:p>
    <w:p w:rsidR="00344D83" w:rsidRPr="002022B4" w:rsidRDefault="00344D83" w:rsidP="00344D83">
      <w:pPr>
        <w:pStyle w:val="3"/>
        <w:tabs>
          <w:tab w:val="left" w:pos="0"/>
          <w:tab w:val="left" w:pos="567"/>
        </w:tabs>
        <w:ind w:firstLine="284"/>
        <w:rPr>
          <w:szCs w:val="26"/>
        </w:rPr>
      </w:pPr>
      <w:r w:rsidRPr="002022B4">
        <w:rPr>
          <w:szCs w:val="26"/>
        </w:rPr>
        <w:t xml:space="preserve">на 2016 год в сумме </w:t>
      </w:r>
      <w:r w:rsidRPr="002022B4">
        <w:rPr>
          <w:b/>
          <w:szCs w:val="26"/>
        </w:rPr>
        <w:t>2 000,0</w:t>
      </w:r>
      <w:r w:rsidRPr="002022B4">
        <w:rPr>
          <w:szCs w:val="26"/>
        </w:rPr>
        <w:t xml:space="preserve">  тыс. руб</w:t>
      </w:r>
      <w:r>
        <w:rPr>
          <w:szCs w:val="26"/>
        </w:rPr>
        <w:t>лей»;</w:t>
      </w:r>
    </w:p>
    <w:p w:rsidR="00B2065B" w:rsidRDefault="00344D83" w:rsidP="00B2065B">
      <w:pPr>
        <w:pStyle w:val="31"/>
        <w:tabs>
          <w:tab w:val="left" w:pos="993"/>
        </w:tabs>
        <w:ind w:left="567" w:firstLine="142"/>
        <w:rPr>
          <w:szCs w:val="26"/>
          <w:lang w:eastAsia="ru-RU"/>
        </w:rPr>
      </w:pPr>
      <w:r>
        <w:rPr>
          <w:szCs w:val="26"/>
          <w:lang w:eastAsia="ru-RU"/>
        </w:rPr>
        <w:t>3</w:t>
      </w:r>
      <w:r w:rsidR="00B2065B" w:rsidRPr="00950578">
        <w:rPr>
          <w:szCs w:val="26"/>
          <w:lang w:eastAsia="ru-RU"/>
        </w:rPr>
        <w:t>) в пункте 5 цифру «</w:t>
      </w:r>
      <w:r w:rsidR="00430ED2" w:rsidRPr="00880296">
        <w:rPr>
          <w:b/>
          <w:szCs w:val="26"/>
          <w:lang w:eastAsia="ru-RU"/>
        </w:rPr>
        <w:t>2</w:t>
      </w:r>
      <w:r w:rsidR="00430ED2">
        <w:rPr>
          <w:b/>
          <w:szCs w:val="26"/>
          <w:lang w:eastAsia="ru-RU"/>
        </w:rPr>
        <w:t>6</w:t>
      </w:r>
      <w:r w:rsidR="00B2065B">
        <w:rPr>
          <w:b/>
          <w:szCs w:val="26"/>
          <w:lang w:eastAsia="ru-RU"/>
        </w:rPr>
        <w:t> 4</w:t>
      </w:r>
      <w:r w:rsidR="00FA583A">
        <w:rPr>
          <w:b/>
          <w:szCs w:val="26"/>
          <w:lang w:eastAsia="ru-RU"/>
        </w:rPr>
        <w:t>50</w:t>
      </w:r>
      <w:r w:rsidR="00B2065B">
        <w:rPr>
          <w:b/>
          <w:szCs w:val="26"/>
          <w:lang w:eastAsia="ru-RU"/>
        </w:rPr>
        <w:t>,</w:t>
      </w:r>
      <w:r w:rsidR="00FA583A">
        <w:rPr>
          <w:b/>
          <w:szCs w:val="26"/>
          <w:lang w:eastAsia="ru-RU"/>
        </w:rPr>
        <w:t>3</w:t>
      </w:r>
      <w:r w:rsidR="00B2065B" w:rsidRPr="00950578">
        <w:rPr>
          <w:szCs w:val="26"/>
          <w:lang w:eastAsia="ru-RU"/>
        </w:rPr>
        <w:t>» заменить цифрой «</w:t>
      </w:r>
      <w:r w:rsidR="00CA2312">
        <w:rPr>
          <w:b/>
          <w:szCs w:val="26"/>
          <w:lang w:eastAsia="ru-RU"/>
        </w:rPr>
        <w:t>56 108,</w:t>
      </w:r>
      <w:r w:rsidR="008C33B0">
        <w:rPr>
          <w:b/>
          <w:szCs w:val="26"/>
          <w:lang w:eastAsia="ru-RU"/>
        </w:rPr>
        <w:t>1</w:t>
      </w:r>
      <w:r w:rsidR="00B2065B" w:rsidRPr="00950578">
        <w:rPr>
          <w:szCs w:val="26"/>
          <w:lang w:eastAsia="ru-RU"/>
        </w:rPr>
        <w:t>»;</w:t>
      </w:r>
    </w:p>
    <w:p w:rsidR="00595826" w:rsidRPr="00950578" w:rsidRDefault="00344D83" w:rsidP="00595826">
      <w:pPr>
        <w:pStyle w:val="31"/>
        <w:tabs>
          <w:tab w:val="left" w:pos="993"/>
        </w:tabs>
        <w:ind w:left="567" w:firstLine="142"/>
        <w:rPr>
          <w:szCs w:val="26"/>
          <w:lang w:eastAsia="ru-RU"/>
        </w:rPr>
      </w:pPr>
      <w:r>
        <w:rPr>
          <w:szCs w:val="26"/>
        </w:rPr>
        <w:t>4</w:t>
      </w:r>
      <w:r w:rsidR="00595826">
        <w:rPr>
          <w:szCs w:val="26"/>
        </w:rPr>
        <w:t xml:space="preserve">) </w:t>
      </w:r>
      <w:r w:rsidR="00595826" w:rsidRPr="00950578">
        <w:rPr>
          <w:szCs w:val="26"/>
          <w:lang w:eastAsia="ru-RU"/>
        </w:rPr>
        <w:t>в пункте 5</w:t>
      </w:r>
      <w:r w:rsidR="008B65C0">
        <w:rPr>
          <w:szCs w:val="26"/>
          <w:lang w:eastAsia="ru-RU"/>
        </w:rPr>
        <w:t>.1</w:t>
      </w:r>
      <w:r w:rsidR="00595826" w:rsidRPr="00950578">
        <w:rPr>
          <w:szCs w:val="26"/>
          <w:lang w:eastAsia="ru-RU"/>
        </w:rPr>
        <w:t xml:space="preserve"> цифру «</w:t>
      </w:r>
      <w:r w:rsidR="008B65C0">
        <w:rPr>
          <w:b/>
          <w:szCs w:val="26"/>
          <w:lang w:eastAsia="ru-RU"/>
        </w:rPr>
        <w:t>1 248,6</w:t>
      </w:r>
      <w:r w:rsidR="00595826" w:rsidRPr="00950578">
        <w:rPr>
          <w:szCs w:val="26"/>
          <w:lang w:eastAsia="ru-RU"/>
        </w:rPr>
        <w:t>» заменить цифрой «</w:t>
      </w:r>
      <w:r w:rsidR="008B65C0">
        <w:rPr>
          <w:b/>
          <w:szCs w:val="26"/>
          <w:lang w:eastAsia="ru-RU"/>
        </w:rPr>
        <w:t>22 677,3</w:t>
      </w:r>
      <w:r w:rsidR="00595826" w:rsidRPr="00950578">
        <w:rPr>
          <w:szCs w:val="26"/>
          <w:lang w:eastAsia="ru-RU"/>
        </w:rPr>
        <w:t>»;</w:t>
      </w:r>
    </w:p>
    <w:p w:rsidR="00BE5238" w:rsidRDefault="00344D83" w:rsidP="00BE523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5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приложение 1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>ю 1</w:t>
      </w:r>
      <w:r w:rsidR="00B2065B" w:rsidRPr="00CD70BC">
        <w:rPr>
          <w:rFonts w:eastAsia="Times New Roman"/>
          <w:sz w:val="26"/>
          <w:szCs w:val="26"/>
          <w:lang w:eastAsia="ru-RU"/>
        </w:rPr>
        <w:t>;</w:t>
      </w:r>
    </w:p>
    <w:p w:rsidR="00B2065B" w:rsidRDefault="00344D83" w:rsidP="00B2065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6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приложение </w:t>
      </w:r>
      <w:r w:rsidR="00274288">
        <w:rPr>
          <w:rFonts w:eastAsia="Times New Roman"/>
          <w:sz w:val="26"/>
          <w:szCs w:val="26"/>
          <w:lang w:eastAsia="ru-RU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>ю</w:t>
      </w:r>
      <w:r w:rsidR="008E764F">
        <w:rPr>
          <w:sz w:val="26"/>
          <w:szCs w:val="26"/>
        </w:rPr>
        <w:t xml:space="preserve"> </w:t>
      </w:r>
      <w:r w:rsidR="00365F53">
        <w:rPr>
          <w:sz w:val="26"/>
          <w:szCs w:val="26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>;</w:t>
      </w:r>
    </w:p>
    <w:p w:rsidR="00274288" w:rsidRDefault="00344D83" w:rsidP="0027428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7</w:t>
      </w:r>
      <w:r w:rsidR="00274288">
        <w:rPr>
          <w:rFonts w:eastAsia="Times New Roman"/>
          <w:sz w:val="26"/>
          <w:szCs w:val="26"/>
          <w:lang w:eastAsia="ru-RU"/>
        </w:rPr>
        <w:t xml:space="preserve">) 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приложение 3 </w:t>
      </w:r>
      <w:r w:rsidR="00274288" w:rsidRPr="009C47F7">
        <w:rPr>
          <w:sz w:val="26"/>
          <w:szCs w:val="26"/>
        </w:rPr>
        <w:t xml:space="preserve">изложить в редакции </w:t>
      </w:r>
      <w:r w:rsidR="00274288">
        <w:rPr>
          <w:sz w:val="26"/>
          <w:szCs w:val="26"/>
        </w:rPr>
        <w:t xml:space="preserve">согласно </w:t>
      </w:r>
      <w:r w:rsidR="00274288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>ю 3</w:t>
      </w:r>
      <w:r w:rsidR="00274288" w:rsidRPr="00CD70BC">
        <w:rPr>
          <w:rFonts w:eastAsia="Times New Roman"/>
          <w:sz w:val="26"/>
          <w:szCs w:val="26"/>
          <w:lang w:eastAsia="ru-RU"/>
        </w:rPr>
        <w:t>;</w:t>
      </w:r>
    </w:p>
    <w:p w:rsidR="00274288" w:rsidRDefault="00344D83" w:rsidP="0027428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8</w:t>
      </w:r>
      <w:r w:rsidR="00274288">
        <w:rPr>
          <w:rFonts w:eastAsia="Times New Roman"/>
          <w:sz w:val="26"/>
          <w:szCs w:val="26"/>
          <w:lang w:eastAsia="ru-RU"/>
        </w:rPr>
        <w:t xml:space="preserve">) 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274288">
        <w:rPr>
          <w:rFonts w:eastAsia="Times New Roman"/>
          <w:sz w:val="26"/>
          <w:szCs w:val="26"/>
          <w:lang w:eastAsia="ru-RU"/>
        </w:rPr>
        <w:t>4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9C47F7">
        <w:rPr>
          <w:sz w:val="26"/>
          <w:szCs w:val="26"/>
        </w:rPr>
        <w:t xml:space="preserve">изложить в редакции </w:t>
      </w:r>
      <w:r w:rsidR="00274288">
        <w:rPr>
          <w:sz w:val="26"/>
          <w:szCs w:val="26"/>
        </w:rPr>
        <w:t xml:space="preserve">согласно </w:t>
      </w:r>
      <w:r w:rsidR="00274288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>ю 4</w:t>
      </w:r>
      <w:r w:rsidR="00274288" w:rsidRPr="00CD70BC">
        <w:rPr>
          <w:rFonts w:eastAsia="Times New Roman"/>
          <w:sz w:val="26"/>
          <w:szCs w:val="26"/>
          <w:lang w:eastAsia="ru-RU"/>
        </w:rPr>
        <w:t>;</w:t>
      </w:r>
    </w:p>
    <w:p w:rsidR="00274288" w:rsidRDefault="00344D83" w:rsidP="0027428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9</w:t>
      </w:r>
      <w:r w:rsidR="00274288">
        <w:rPr>
          <w:rFonts w:eastAsia="Times New Roman"/>
          <w:sz w:val="26"/>
          <w:szCs w:val="26"/>
          <w:lang w:eastAsia="ru-RU"/>
        </w:rPr>
        <w:t xml:space="preserve">) 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274288">
        <w:rPr>
          <w:rFonts w:eastAsia="Times New Roman"/>
          <w:sz w:val="26"/>
          <w:szCs w:val="26"/>
          <w:lang w:eastAsia="ru-RU"/>
        </w:rPr>
        <w:t>5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9C47F7">
        <w:rPr>
          <w:sz w:val="26"/>
          <w:szCs w:val="26"/>
        </w:rPr>
        <w:t xml:space="preserve">изложить в редакции </w:t>
      </w:r>
      <w:r w:rsidR="00274288">
        <w:rPr>
          <w:sz w:val="26"/>
          <w:szCs w:val="26"/>
        </w:rPr>
        <w:t xml:space="preserve">согласно </w:t>
      </w:r>
      <w:r w:rsidR="00274288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>ю 5</w:t>
      </w:r>
      <w:r w:rsidR="00274288" w:rsidRPr="00CD70BC">
        <w:rPr>
          <w:rFonts w:eastAsia="Times New Roman"/>
          <w:sz w:val="26"/>
          <w:szCs w:val="26"/>
          <w:lang w:eastAsia="ru-RU"/>
        </w:rPr>
        <w:t>;</w:t>
      </w:r>
    </w:p>
    <w:p w:rsidR="00B653C8" w:rsidRDefault="00344D83" w:rsidP="00344D83">
      <w:p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lastRenderedPageBreak/>
        <w:t xml:space="preserve">         10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приложение </w:t>
      </w:r>
      <w:r w:rsidR="00274288">
        <w:rPr>
          <w:rFonts w:eastAsia="Times New Roman"/>
          <w:sz w:val="26"/>
          <w:szCs w:val="26"/>
          <w:lang w:eastAsia="ru-RU"/>
        </w:rPr>
        <w:t>6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 xml:space="preserve">ю </w:t>
      </w:r>
      <w:r w:rsidR="00274288">
        <w:rPr>
          <w:sz w:val="26"/>
          <w:szCs w:val="26"/>
        </w:rPr>
        <w:t>6</w:t>
      </w:r>
      <w:r w:rsidR="002116FE">
        <w:rPr>
          <w:rFonts w:eastAsia="Times New Roman"/>
          <w:sz w:val="26"/>
          <w:szCs w:val="26"/>
          <w:lang w:eastAsia="ru-RU"/>
        </w:rPr>
        <w:t>;</w:t>
      </w:r>
    </w:p>
    <w:p w:rsidR="00274288" w:rsidRPr="00274288" w:rsidRDefault="003B4A1D" w:rsidP="003B4A1D">
      <w:pPr>
        <w:tabs>
          <w:tab w:val="left" w:pos="0"/>
          <w:tab w:val="left" w:pos="993"/>
        </w:tabs>
        <w:spacing w:after="0" w:line="240" w:lineRule="auto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   </w:t>
      </w:r>
      <w:r w:rsidR="00344D83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     </w:t>
      </w:r>
      <w:r w:rsidR="00274288">
        <w:rPr>
          <w:rFonts w:eastAsia="Times New Roman"/>
          <w:sz w:val="26"/>
          <w:szCs w:val="26"/>
          <w:lang w:eastAsia="ru-RU"/>
        </w:rPr>
        <w:t>1</w:t>
      </w:r>
      <w:r w:rsidR="00344D83">
        <w:rPr>
          <w:rFonts w:eastAsia="Times New Roman"/>
          <w:sz w:val="26"/>
          <w:szCs w:val="26"/>
          <w:lang w:eastAsia="ru-RU"/>
        </w:rPr>
        <w:t>1</w:t>
      </w:r>
      <w:r w:rsidR="002116FE">
        <w:rPr>
          <w:rFonts w:eastAsia="Times New Roman"/>
          <w:sz w:val="26"/>
          <w:szCs w:val="26"/>
          <w:lang w:eastAsia="ru-RU"/>
        </w:rPr>
        <w:t xml:space="preserve">) </w:t>
      </w:r>
      <w:r w:rsidR="002116FE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2116FE">
        <w:rPr>
          <w:rFonts w:eastAsia="Times New Roman"/>
          <w:sz w:val="26"/>
          <w:szCs w:val="26"/>
          <w:lang w:eastAsia="ru-RU"/>
        </w:rPr>
        <w:t>7</w:t>
      </w:r>
      <w:r w:rsidR="002116FE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2116FE" w:rsidRPr="009C47F7">
        <w:rPr>
          <w:sz w:val="26"/>
          <w:szCs w:val="26"/>
        </w:rPr>
        <w:t xml:space="preserve">изложить в редакции </w:t>
      </w:r>
      <w:r w:rsidR="002116FE">
        <w:rPr>
          <w:sz w:val="26"/>
          <w:szCs w:val="26"/>
        </w:rPr>
        <w:t xml:space="preserve">согласно </w:t>
      </w:r>
      <w:r w:rsidR="002116FE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>ю 7.</w:t>
      </w:r>
    </w:p>
    <w:p w:rsidR="00B05890" w:rsidRDefault="00B05890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B653C8" w:rsidRDefault="00B653C8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4347E1">
        <w:rPr>
          <w:rFonts w:eastAsia="Times New Roman"/>
          <w:sz w:val="26"/>
          <w:szCs w:val="26"/>
          <w:lang w:eastAsia="ru-RU"/>
        </w:rPr>
        <w:t xml:space="preserve"> вы</w:t>
      </w:r>
      <w:r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(Г.К. Бусыгин).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0A2279" w:rsidRDefault="000A2279" w:rsidP="000A2279">
      <w:pPr>
        <w:spacing w:after="0" w:line="240" w:lineRule="auto"/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:rsidR="00D15D33" w:rsidRDefault="00D15D33" w:rsidP="000A2279">
      <w:pPr>
        <w:spacing w:after="0" w:line="240" w:lineRule="auto"/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:rsidR="000A2279" w:rsidRPr="00CD70BC" w:rsidRDefault="000A2279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Глава городского поселения «Печора»             </w:t>
      </w:r>
      <w:r w:rsidR="00FD10A9">
        <w:rPr>
          <w:rFonts w:eastAsia="Times New Roman"/>
          <w:sz w:val="26"/>
          <w:szCs w:val="26"/>
          <w:lang w:eastAsia="ru-RU"/>
        </w:rPr>
        <w:t xml:space="preserve">                                </w:t>
      </w:r>
      <w:r w:rsidR="004347E1">
        <w:rPr>
          <w:rFonts w:eastAsia="Times New Roman"/>
          <w:sz w:val="26"/>
          <w:szCs w:val="26"/>
          <w:lang w:eastAsia="ru-RU"/>
        </w:rPr>
        <w:t xml:space="preserve">         В.</w:t>
      </w:r>
      <w:r w:rsidRPr="00CD70BC">
        <w:rPr>
          <w:rFonts w:eastAsia="Times New Roman"/>
          <w:sz w:val="26"/>
          <w:szCs w:val="26"/>
          <w:lang w:eastAsia="ru-RU"/>
        </w:rPr>
        <w:t>А. Анищик</w:t>
      </w:r>
    </w:p>
    <w:sectPr w:rsidR="000A2279" w:rsidRPr="00CD70BC" w:rsidSect="004347E1">
      <w:pgSz w:w="11906" w:h="16838"/>
      <w:pgMar w:top="127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B85"/>
    <w:rsid w:val="000F02FD"/>
    <w:rsid w:val="000F1A91"/>
    <w:rsid w:val="000F215D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6CFD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1053"/>
    <w:rsid w:val="002F2767"/>
    <w:rsid w:val="002F2949"/>
    <w:rsid w:val="002F2A67"/>
    <w:rsid w:val="002F2CDE"/>
    <w:rsid w:val="002F392C"/>
    <w:rsid w:val="002F4E76"/>
    <w:rsid w:val="002F559D"/>
    <w:rsid w:val="002F5B71"/>
    <w:rsid w:val="002F66AA"/>
    <w:rsid w:val="002F7C8F"/>
    <w:rsid w:val="0030047D"/>
    <w:rsid w:val="00302D1B"/>
    <w:rsid w:val="0030441B"/>
    <w:rsid w:val="00306B96"/>
    <w:rsid w:val="003132BA"/>
    <w:rsid w:val="003135CF"/>
    <w:rsid w:val="00314DCA"/>
    <w:rsid w:val="00315AB6"/>
    <w:rsid w:val="00316459"/>
    <w:rsid w:val="00321D5F"/>
    <w:rsid w:val="00323130"/>
    <w:rsid w:val="003232AB"/>
    <w:rsid w:val="00326045"/>
    <w:rsid w:val="00326AB9"/>
    <w:rsid w:val="003325D6"/>
    <w:rsid w:val="003329C9"/>
    <w:rsid w:val="00332B8B"/>
    <w:rsid w:val="00332F83"/>
    <w:rsid w:val="003342B1"/>
    <w:rsid w:val="003348A1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7934"/>
    <w:rsid w:val="00411239"/>
    <w:rsid w:val="00412792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47E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81611"/>
    <w:rsid w:val="0048285C"/>
    <w:rsid w:val="0048364A"/>
    <w:rsid w:val="004837F0"/>
    <w:rsid w:val="00485495"/>
    <w:rsid w:val="004865A4"/>
    <w:rsid w:val="00487BB6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0F6A"/>
    <w:rsid w:val="005E3681"/>
    <w:rsid w:val="005E4DFF"/>
    <w:rsid w:val="005E62E8"/>
    <w:rsid w:val="005E6F4C"/>
    <w:rsid w:val="005F43B9"/>
    <w:rsid w:val="005F461B"/>
    <w:rsid w:val="005F57D0"/>
    <w:rsid w:val="005F6242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27272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347"/>
    <w:rsid w:val="00681D48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33F"/>
    <w:rsid w:val="00722A0B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64AA"/>
    <w:rsid w:val="00767F06"/>
    <w:rsid w:val="00770625"/>
    <w:rsid w:val="00771E8B"/>
    <w:rsid w:val="00772A7F"/>
    <w:rsid w:val="00776743"/>
    <w:rsid w:val="0078054B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7502"/>
    <w:rsid w:val="00832E9A"/>
    <w:rsid w:val="00834007"/>
    <w:rsid w:val="00835275"/>
    <w:rsid w:val="00836736"/>
    <w:rsid w:val="00837768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60283"/>
    <w:rsid w:val="0086084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15F7"/>
    <w:rsid w:val="008B1748"/>
    <w:rsid w:val="008B445B"/>
    <w:rsid w:val="008B65C0"/>
    <w:rsid w:val="008B678A"/>
    <w:rsid w:val="008B77F4"/>
    <w:rsid w:val="008C0CFA"/>
    <w:rsid w:val="008C174D"/>
    <w:rsid w:val="008C194A"/>
    <w:rsid w:val="008C1D50"/>
    <w:rsid w:val="008C33B0"/>
    <w:rsid w:val="008C3E7C"/>
    <w:rsid w:val="008C64D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234"/>
    <w:rsid w:val="009D79E2"/>
    <w:rsid w:val="009D7BC3"/>
    <w:rsid w:val="009E1386"/>
    <w:rsid w:val="009E1D7C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140C"/>
    <w:rsid w:val="00A02158"/>
    <w:rsid w:val="00A0339E"/>
    <w:rsid w:val="00A042ED"/>
    <w:rsid w:val="00A05140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4E1"/>
    <w:rsid w:val="00B46897"/>
    <w:rsid w:val="00B47E90"/>
    <w:rsid w:val="00B555EA"/>
    <w:rsid w:val="00B6485C"/>
    <w:rsid w:val="00B653C8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78EE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61E8"/>
    <w:rsid w:val="00D00764"/>
    <w:rsid w:val="00D02014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465D"/>
    <w:rsid w:val="00DC4D4D"/>
    <w:rsid w:val="00DC5831"/>
    <w:rsid w:val="00DD5EEB"/>
    <w:rsid w:val="00DD6CB0"/>
    <w:rsid w:val="00DE2561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44CE"/>
    <w:rsid w:val="00EC5332"/>
    <w:rsid w:val="00EC6E48"/>
    <w:rsid w:val="00EC773C"/>
    <w:rsid w:val="00EC773D"/>
    <w:rsid w:val="00ED43F0"/>
    <w:rsid w:val="00ED7AFB"/>
    <w:rsid w:val="00ED7E47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6826"/>
    <w:rsid w:val="00F16AE2"/>
    <w:rsid w:val="00F17C8A"/>
    <w:rsid w:val="00F2038B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11D8"/>
    <w:rsid w:val="00F52A91"/>
    <w:rsid w:val="00F55717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4B6"/>
    <w:rsid w:val="00F836BC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115</cp:revision>
  <cp:lastPrinted>2014-10-01T14:04:00Z</cp:lastPrinted>
  <dcterms:created xsi:type="dcterms:W3CDTF">2013-02-14T07:23:00Z</dcterms:created>
  <dcterms:modified xsi:type="dcterms:W3CDTF">2014-10-01T14:05:00Z</dcterms:modified>
</cp:coreProperties>
</file>