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9495" w:type="dxa"/>
        <w:tblLayout w:type="fixed"/>
        <w:tblLook w:val="00A0" w:firstRow="1" w:lastRow="0" w:firstColumn="1" w:lastColumn="0" w:noHBand="0" w:noVBand="0"/>
      </w:tblPr>
      <w:tblGrid>
        <w:gridCol w:w="4077"/>
        <w:gridCol w:w="1418"/>
        <w:gridCol w:w="4000"/>
      </w:tblGrid>
      <w:tr w:rsidR="00270107" w:rsidRPr="00936C61" w:rsidTr="002078D0">
        <w:tc>
          <w:tcPr>
            <w:tcW w:w="4077" w:type="dxa"/>
            <w:vAlign w:val="center"/>
          </w:tcPr>
          <w:p w:rsidR="00270107" w:rsidRPr="00936C61" w:rsidRDefault="002078D0" w:rsidP="00270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0107"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>ПЕЧОРА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70107"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107" w:rsidRPr="00936C61" w:rsidRDefault="00270107" w:rsidP="00270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>КАР ОВМÖДЧ</w:t>
            </w:r>
            <w:r w:rsidRPr="00936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МИНСА </w:t>
            </w:r>
          </w:p>
          <w:p w:rsidR="00270107" w:rsidRPr="00936C61" w:rsidRDefault="00270107" w:rsidP="00270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>СÖВЕТ</w:t>
            </w:r>
          </w:p>
        </w:tc>
        <w:tc>
          <w:tcPr>
            <w:tcW w:w="1418" w:type="dxa"/>
          </w:tcPr>
          <w:p w:rsidR="00270107" w:rsidRPr="00936C61" w:rsidRDefault="00270107" w:rsidP="00270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2D61D" wp14:editId="333CF7F1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vAlign w:val="center"/>
          </w:tcPr>
          <w:p w:rsidR="00270107" w:rsidRPr="00936C61" w:rsidRDefault="00270107" w:rsidP="00270107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</w:p>
          <w:p w:rsidR="00270107" w:rsidRPr="00936C61" w:rsidRDefault="00270107" w:rsidP="00270107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ПОСЕЛЕНИЯ </w:t>
            </w:r>
            <w:r w:rsidR="002078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>ПЕЧОРА</w:t>
            </w:r>
            <w:r w:rsidR="002078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936C61" w:rsidRPr="00936C61" w:rsidRDefault="00936C61" w:rsidP="00EE148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6C61" w:rsidRPr="00936C61" w:rsidRDefault="00936C61" w:rsidP="00936C61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r w:rsidRPr="00936C61">
        <w:rPr>
          <w:rFonts w:ascii="Times New Roman" w:hAnsi="Times New Roman" w:cs="Times New Roman"/>
          <w:b/>
          <w:sz w:val="26"/>
          <w:szCs w:val="26"/>
        </w:rPr>
        <w:t>П О М Ш У Ö М</w:t>
      </w:r>
    </w:p>
    <w:p w:rsidR="00936C61" w:rsidRDefault="00936C61" w:rsidP="00936C61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r w:rsidRPr="00936C61">
        <w:rPr>
          <w:rFonts w:ascii="Times New Roman" w:hAnsi="Times New Roman" w:cs="Times New Roman"/>
          <w:b/>
          <w:sz w:val="26"/>
          <w:szCs w:val="26"/>
        </w:rPr>
        <w:t xml:space="preserve">Р Е Ш Е Н И Е   </w:t>
      </w:r>
    </w:p>
    <w:p w:rsidR="00936C61" w:rsidRPr="00936C61" w:rsidRDefault="00936C61" w:rsidP="00936C61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39"/>
        <w:gridCol w:w="2096"/>
        <w:gridCol w:w="3260"/>
      </w:tblGrid>
      <w:tr w:rsidR="00936C61" w:rsidRPr="00C859DA" w:rsidTr="00936C61">
        <w:tc>
          <w:tcPr>
            <w:tcW w:w="4139" w:type="dxa"/>
          </w:tcPr>
          <w:p w:rsidR="00936C61" w:rsidRPr="00C859DA" w:rsidRDefault="00936C61" w:rsidP="00936C6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6C61" w:rsidRPr="00C859DA" w:rsidRDefault="002078D0" w:rsidP="00936C61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«</w:t>
            </w:r>
            <w:r w:rsidR="00126629" w:rsidRPr="00C859D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26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»</w:t>
            </w:r>
            <w:r w:rsidR="00270107" w:rsidRPr="00C859D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  <w:r w:rsidR="00126629" w:rsidRPr="00C859D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июня</w:t>
            </w:r>
            <w:r w:rsidR="00270107" w:rsidRPr="00C859D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2020 года</w:t>
            </w:r>
          </w:p>
          <w:p w:rsidR="00936C61" w:rsidRPr="002078D0" w:rsidRDefault="00936C61" w:rsidP="00936C6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:rsidR="00936C61" w:rsidRPr="00C859DA" w:rsidRDefault="00936C61" w:rsidP="00936C6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:rsidR="00936C61" w:rsidRPr="00C859DA" w:rsidRDefault="00936C61" w:rsidP="00936C6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6C61" w:rsidRPr="00C859DA" w:rsidRDefault="00936C61" w:rsidP="00936C6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859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№ </w:t>
            </w:r>
            <w:r w:rsidR="00BD6E38">
              <w:rPr>
                <w:rFonts w:ascii="Times New Roman" w:hAnsi="Times New Roman" w:cs="Times New Roman"/>
                <w:bCs/>
                <w:sz w:val="26"/>
                <w:szCs w:val="26"/>
              </w:rPr>
              <w:t>4-25</w:t>
            </w:r>
            <w:bookmarkStart w:id="0" w:name="_GoBack"/>
            <w:bookmarkEnd w:id="0"/>
            <w:r w:rsidR="00270107" w:rsidRPr="00C859DA">
              <w:rPr>
                <w:rFonts w:ascii="Times New Roman" w:hAnsi="Times New Roman" w:cs="Times New Roman"/>
                <w:bCs/>
                <w:sz w:val="26"/>
                <w:szCs w:val="26"/>
              </w:rPr>
              <w:t>/11</w:t>
            </w:r>
            <w:r w:rsidR="00555FEF" w:rsidRPr="00C859D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  <w:p w:rsidR="00936C61" w:rsidRPr="00C859DA" w:rsidRDefault="00936C61" w:rsidP="00936C6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55FEF" w:rsidRPr="00C859DA" w:rsidRDefault="00555FEF" w:rsidP="00555F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FEF" w:rsidRPr="00C859DA" w:rsidRDefault="00555FEF" w:rsidP="00555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мерах поддержки субъектов малого и среднего предпринимательства</w:t>
      </w:r>
    </w:p>
    <w:p w:rsidR="00555FEF" w:rsidRPr="00C859DA" w:rsidRDefault="00555FEF" w:rsidP="00555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5FEF" w:rsidRPr="00C859DA" w:rsidRDefault="00555FEF" w:rsidP="00555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5FEF" w:rsidRPr="00C859DA" w:rsidRDefault="00555FEF" w:rsidP="00555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</w:t>
      </w:r>
      <w:hyperlink r:id="rId7" w:history="1">
        <w:r w:rsidRPr="00C859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85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татьей 11 Земельного кодекса Российской Федерации, пунктом 2 статьи 3.3. Федерального закона от 25.10.2001 № 137-ФЗ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введении  в действие Земельного кодекса Российской Федерации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C859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распоряжением</w:t>
        </w:r>
      </w:hyperlink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19.03.2020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670-р, </w:t>
      </w:r>
      <w:hyperlink r:id="rId9" w:history="1">
        <w:r w:rsidRPr="00C859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распоряжением</w:t>
        </w:r>
      </w:hyperlink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Республики Коми от 30.03.2020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84-р, статьей 30 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муниципального образования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поддержки субъектов малого и среднего предпринимательства в условиях эпидемиологического неблагополучия, связанного с распространением новой коронавирусной инфекции (</w:t>
      </w:r>
      <w:r w:rsidRPr="00C85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85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VID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-2019), Совет городского поселения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</w:t>
      </w:r>
      <w:r w:rsidRPr="00C85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ил:</w:t>
      </w:r>
    </w:p>
    <w:p w:rsidR="00555FEF" w:rsidRPr="00C859DA" w:rsidRDefault="00555FEF" w:rsidP="00555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FEF" w:rsidRPr="00C859DA" w:rsidRDefault="00555FEF" w:rsidP="00555F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Оказать меры поддержки субъектам малого и среднего предпринимательства, сведения о которых включены в единый реестр субъектов малого и среднего предпринимательства в соответствии с Федеральным </w:t>
      </w:r>
      <w:hyperlink r:id="rId10" w:history="1">
        <w:r w:rsidRPr="00C859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24.07.2007 № 209-ФЗ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осуществляющих виды экономической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11" w:history="1">
        <w:r w:rsidRPr="00C859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утвержден постановлением Правительства Российской Федерации от 03.04.2020 № 434 (далее – субъектам малого и среднего предпринимательства), путем освобождения от внесения арендной платы по договорам аренды, заключенным в отношении имущества и земельных участков муниципального образования городского поселения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земельных участков, государственная собственность на которые не разграничена, расположенных на территории городского поселения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55FEF" w:rsidRPr="00C859DA" w:rsidRDefault="00555FEF" w:rsidP="0055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от уплаты указанных арендных платежей осуществляется по письменному заявлению субъекта малого и среднего предпринимательства в размере 100 процентов от установленной арендной платы за период с 1 апреля 2020 года по 30 июня 2020 года, в случае, если договором аренды предусмотрено предоставление в аренду имущества (в том числе земельных участков), в целях его 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использования для осуществления указанного вида деятельности (видов деятельности).</w:t>
      </w:r>
    </w:p>
    <w:p w:rsidR="00555FEF" w:rsidRPr="00C859DA" w:rsidRDefault="00555FEF" w:rsidP="00555F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Комитету по управлению муниципальной собственностью муниципального района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 предприятиям и муниципальным учреждениям:</w:t>
      </w:r>
    </w:p>
    <w:p w:rsidR="00555FEF" w:rsidRPr="00C859DA" w:rsidRDefault="00555FEF" w:rsidP="00555F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обеспечить в течение 30 календарных дней со дня регистрации письменного заявления субъекта малого и среднего предпринимательства заключение дополнительного соглашения к договору аренды, предусматривающего освобождение от внесения арендной платы в соответствии с требованиями пункта 1 настоящего решения;</w:t>
      </w:r>
    </w:p>
    <w:p w:rsidR="00555FEF" w:rsidRPr="00C859DA" w:rsidRDefault="00555FEF" w:rsidP="00555F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уведомить в течение 15 рабочих дней со дня вступления в силу настоящего решения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пункта 1, посредством размещения соответствующей информации на официальном сайте администрации муниципального образования муниципального района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FEF" w:rsidRPr="00C859DA" w:rsidRDefault="00555FEF" w:rsidP="00555F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EF" w:rsidRPr="00C859DA" w:rsidRDefault="00555FEF" w:rsidP="00555F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555FEF" w:rsidRPr="00C859DA" w:rsidRDefault="00555FEF" w:rsidP="00555FE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EF" w:rsidRPr="00C859DA" w:rsidRDefault="00555FEF" w:rsidP="00555FE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EF" w:rsidRPr="00C859DA" w:rsidRDefault="00555FEF" w:rsidP="00555FE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EF" w:rsidRPr="00C859DA" w:rsidRDefault="00555FEF" w:rsidP="00555F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поселения 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2078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</w:p>
    <w:p w:rsidR="00555FEF" w:rsidRPr="00C859DA" w:rsidRDefault="00555FEF" w:rsidP="00555F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поселения                                                       </w:t>
      </w:r>
      <w:r w:rsidR="00F8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859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Шабанов</w:t>
      </w:r>
    </w:p>
    <w:p w:rsidR="00936C61" w:rsidRPr="00C859DA" w:rsidRDefault="00936C61" w:rsidP="00E11E8A">
      <w:pPr>
        <w:pStyle w:val="3"/>
        <w:suppressAutoHyphens w:val="0"/>
        <w:autoSpaceDE/>
        <w:adjustRightInd/>
        <w:rPr>
          <w:b/>
          <w:sz w:val="26"/>
          <w:szCs w:val="26"/>
        </w:rPr>
      </w:pPr>
    </w:p>
    <w:p w:rsidR="00E11E8A" w:rsidRPr="00C859DA" w:rsidRDefault="00E11E8A" w:rsidP="00E11E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E8A" w:rsidRPr="00C859DA" w:rsidRDefault="00E11E8A" w:rsidP="00E11E8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4D1A" w:rsidRPr="00C859DA" w:rsidRDefault="00A24D1A" w:rsidP="00E11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D1A" w:rsidRPr="00C859DA" w:rsidRDefault="00A24D1A" w:rsidP="00A24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A71" w:rsidRPr="00C859DA" w:rsidRDefault="00871A71" w:rsidP="00A24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D1A" w:rsidRPr="00C859DA" w:rsidRDefault="00A24D1A">
      <w:pPr>
        <w:rPr>
          <w:rFonts w:ascii="Times New Roman" w:hAnsi="Times New Roman" w:cs="Times New Roman"/>
          <w:sz w:val="26"/>
          <w:szCs w:val="26"/>
        </w:rPr>
      </w:pPr>
    </w:p>
    <w:sectPr w:rsidR="00A24D1A" w:rsidRPr="00C859DA" w:rsidSect="002D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89A"/>
    <w:multiLevelType w:val="multilevel"/>
    <w:tmpl w:val="93302BD4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91" w:hanging="1800"/>
      </w:pPr>
      <w:rPr>
        <w:rFonts w:hint="default"/>
      </w:rPr>
    </w:lvl>
  </w:abstractNum>
  <w:abstractNum w:abstractNumId="1">
    <w:nsid w:val="2B4D58DF"/>
    <w:multiLevelType w:val="hybridMultilevel"/>
    <w:tmpl w:val="FBA46C14"/>
    <w:lvl w:ilvl="0" w:tplc="028E3D1E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42487EBC"/>
    <w:multiLevelType w:val="multilevel"/>
    <w:tmpl w:val="9F5E6EC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">
    <w:nsid w:val="6A0355CC"/>
    <w:multiLevelType w:val="hybridMultilevel"/>
    <w:tmpl w:val="7C5EA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4D1A"/>
    <w:rsid w:val="00003FC6"/>
    <w:rsid w:val="00126629"/>
    <w:rsid w:val="001D0717"/>
    <w:rsid w:val="002078D0"/>
    <w:rsid w:val="00270107"/>
    <w:rsid w:val="002A1A65"/>
    <w:rsid w:val="002D52DB"/>
    <w:rsid w:val="00384084"/>
    <w:rsid w:val="004628C7"/>
    <w:rsid w:val="004A6C7A"/>
    <w:rsid w:val="005148CF"/>
    <w:rsid w:val="00555FEF"/>
    <w:rsid w:val="005B7A38"/>
    <w:rsid w:val="005F4C9D"/>
    <w:rsid w:val="00601852"/>
    <w:rsid w:val="00682642"/>
    <w:rsid w:val="00690AB0"/>
    <w:rsid w:val="00871A71"/>
    <w:rsid w:val="008F42D2"/>
    <w:rsid w:val="00936C61"/>
    <w:rsid w:val="009D7BFB"/>
    <w:rsid w:val="00A24D1A"/>
    <w:rsid w:val="00A41228"/>
    <w:rsid w:val="00A63CF8"/>
    <w:rsid w:val="00B31330"/>
    <w:rsid w:val="00BD6E38"/>
    <w:rsid w:val="00C0422B"/>
    <w:rsid w:val="00C859DA"/>
    <w:rsid w:val="00D12765"/>
    <w:rsid w:val="00E00888"/>
    <w:rsid w:val="00E11E8A"/>
    <w:rsid w:val="00EE148E"/>
    <w:rsid w:val="00F27414"/>
    <w:rsid w:val="00F858D6"/>
    <w:rsid w:val="00F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1A"/>
  </w:style>
  <w:style w:type="paragraph" w:styleId="8">
    <w:name w:val="heading 8"/>
    <w:basedOn w:val="a"/>
    <w:next w:val="a"/>
    <w:link w:val="80"/>
    <w:uiPriority w:val="99"/>
    <w:qFormat/>
    <w:rsid w:val="00936C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3CF8"/>
    <w:pPr>
      <w:ind w:left="720"/>
      <w:contextualSpacing/>
    </w:pPr>
  </w:style>
  <w:style w:type="paragraph" w:customStyle="1" w:styleId="ConsPlusNormal">
    <w:name w:val="ConsPlusNormal"/>
    <w:rsid w:val="00690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36C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936C6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36C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B8E25B7ED6572A8642E4ED57C21A6454A3462DD0E6F160331719D8DB3C9F34D2C924A68AE747613F75C8D8DBE1CA6E74CA2C94652BB065FME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8B8E25B7ED6572A8642E4ED57C21A6454B3663D8006F160331719D8DB3C9F35F2CCA4668A96A771FE20ADCCB5EM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58B8E25B7ED6572A8642E4ED57C21A6454A3464DB076F160331719D8DB3C9F34D2C924A68AE74761AF75C8D8DBE1CA6E74CA2C94652BB065FM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8B8E25B7ED6572A8642E4ED57C21A6454B3D62DE076F160331719D8DB3C9F35F2CCA4668A96A771FE20ADCCB5EM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8B8E25B7ED6572A8643043C3107FA240446A6EDA0061485F6177CAD2E3CFA60D6C941F2BEA79761AFC08DDCBE045F7A407AFCC5F4EBB01E056A29455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Дячук</cp:lastModifiedBy>
  <cp:revision>33</cp:revision>
  <cp:lastPrinted>2020-06-26T09:20:00Z</cp:lastPrinted>
  <dcterms:created xsi:type="dcterms:W3CDTF">2013-10-05T17:50:00Z</dcterms:created>
  <dcterms:modified xsi:type="dcterms:W3CDTF">2020-06-26T13:04:00Z</dcterms:modified>
</cp:coreProperties>
</file>