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965"/>
        <w:tblW w:w="9322" w:type="dxa"/>
        <w:tblLayout w:type="fixed"/>
        <w:tblLook w:val="0000" w:firstRow="0" w:lastRow="0" w:firstColumn="0" w:lastColumn="0" w:noHBand="0" w:noVBand="0"/>
      </w:tblPr>
      <w:tblGrid>
        <w:gridCol w:w="3827"/>
        <w:gridCol w:w="1843"/>
        <w:gridCol w:w="3652"/>
      </w:tblGrid>
      <w:tr w:rsidR="00DA4946" w:rsidTr="00D11A8B">
        <w:tc>
          <w:tcPr>
            <w:tcW w:w="3827" w:type="dxa"/>
          </w:tcPr>
          <w:p w:rsidR="00DA4946" w:rsidRDefault="00DA4946" w:rsidP="00D11A8B">
            <w:pPr>
              <w:jc w:val="center"/>
              <w:rPr>
                <w:b/>
                <w:u w:val="single"/>
              </w:rPr>
            </w:pPr>
          </w:p>
          <w:p w:rsidR="00DA4946" w:rsidRPr="00FF4952" w:rsidRDefault="00DA4946" w:rsidP="00D11A8B">
            <w:pPr>
              <w:jc w:val="center"/>
              <w:rPr>
                <w:b/>
                <w:sz w:val="24"/>
                <w:szCs w:val="24"/>
              </w:rPr>
            </w:pPr>
            <w:r w:rsidRPr="00FF4952">
              <w:rPr>
                <w:b/>
                <w:sz w:val="24"/>
                <w:szCs w:val="24"/>
              </w:rPr>
              <w:t xml:space="preserve">«ПЕЧОРА» </w:t>
            </w:r>
          </w:p>
          <w:p w:rsidR="00DA4946" w:rsidRPr="00FF4952" w:rsidRDefault="00DA4946" w:rsidP="00D11A8B">
            <w:pPr>
              <w:jc w:val="center"/>
              <w:rPr>
                <w:b/>
                <w:sz w:val="24"/>
                <w:szCs w:val="24"/>
              </w:rPr>
            </w:pPr>
            <w:r w:rsidRPr="00FF4952">
              <w:rPr>
                <w:b/>
                <w:sz w:val="24"/>
                <w:szCs w:val="24"/>
              </w:rPr>
              <w:t xml:space="preserve">КАР ОВМÖДЧÖМИНСА </w:t>
            </w:r>
          </w:p>
          <w:p w:rsidR="00DA4946" w:rsidRPr="00FF1A15" w:rsidRDefault="00DA4946" w:rsidP="00D11A8B">
            <w:pPr>
              <w:jc w:val="center"/>
              <w:rPr>
                <w:b/>
              </w:rPr>
            </w:pPr>
            <w:proofErr w:type="gramStart"/>
            <w:r w:rsidRPr="00FF4952">
              <w:rPr>
                <w:b/>
                <w:sz w:val="24"/>
                <w:szCs w:val="24"/>
              </w:rPr>
              <w:t>СÖВЕТ</w:t>
            </w:r>
            <w:proofErr w:type="gramEnd"/>
          </w:p>
        </w:tc>
        <w:tc>
          <w:tcPr>
            <w:tcW w:w="1843" w:type="dxa"/>
          </w:tcPr>
          <w:p w:rsidR="00DA4946" w:rsidRDefault="00DA4946" w:rsidP="00D11A8B">
            <w:pPr>
              <w:jc w:val="center"/>
              <w:rPr>
                <w:b/>
              </w:rPr>
            </w:pPr>
            <w:r>
              <w:object w:dxaOrig="1234" w:dyaOrig="142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pt;height:71.25pt" o:ole="" fillcolor="window">
                  <v:imagedata r:id="rId5" o:title=""/>
                </v:shape>
                <o:OLEObject Type="Embed" ProgID="Word.Picture.8" ShapeID="_x0000_i1025" DrawAspect="Content" ObjectID="_1556464116" r:id="rId6"/>
              </w:object>
            </w:r>
          </w:p>
        </w:tc>
        <w:tc>
          <w:tcPr>
            <w:tcW w:w="3652" w:type="dxa"/>
          </w:tcPr>
          <w:p w:rsidR="00DA4946" w:rsidRDefault="00DA4946" w:rsidP="00D11A8B">
            <w:pPr>
              <w:jc w:val="center"/>
              <w:rPr>
                <w:b/>
              </w:rPr>
            </w:pPr>
            <w:r>
              <w:rPr>
                <w:b/>
              </w:rPr>
              <w:t xml:space="preserve">  </w:t>
            </w:r>
          </w:p>
          <w:p w:rsidR="00DA4946" w:rsidRPr="006B2214" w:rsidRDefault="00DA4946" w:rsidP="00D11A8B">
            <w:pPr>
              <w:jc w:val="center"/>
              <w:rPr>
                <w:b/>
              </w:rPr>
            </w:pPr>
            <w:r w:rsidRPr="006B2214">
              <w:rPr>
                <w:b/>
              </w:rPr>
              <w:t xml:space="preserve">СОВЕТ </w:t>
            </w:r>
          </w:p>
          <w:p w:rsidR="00DA4946" w:rsidRPr="006B2214" w:rsidRDefault="00DA4946" w:rsidP="00D11A8B">
            <w:pPr>
              <w:pStyle w:val="6"/>
              <w:jc w:val="center"/>
              <w:rPr>
                <w:sz w:val="24"/>
                <w:szCs w:val="24"/>
              </w:rPr>
            </w:pPr>
            <w:r w:rsidRPr="006B2214">
              <w:rPr>
                <w:sz w:val="24"/>
                <w:szCs w:val="24"/>
              </w:rPr>
              <w:t>ГОРОДСКОГО ПОСЕЛЕНИЯ «ПЕЧОРА»</w:t>
            </w:r>
          </w:p>
        </w:tc>
      </w:tr>
      <w:tr w:rsidR="00DA4946" w:rsidTr="00D11A8B">
        <w:tc>
          <w:tcPr>
            <w:tcW w:w="9322" w:type="dxa"/>
            <w:gridSpan w:val="3"/>
          </w:tcPr>
          <w:p w:rsidR="00DA4946" w:rsidRPr="00DA4946" w:rsidRDefault="00DA4946" w:rsidP="00D11A8B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DA4946" w:rsidRPr="00650FA9" w:rsidRDefault="00DA4946" w:rsidP="00D11A8B">
            <w:pPr>
              <w:ind w:right="-108"/>
              <w:jc w:val="center"/>
              <w:rPr>
                <w:b/>
                <w:szCs w:val="26"/>
              </w:rPr>
            </w:pPr>
            <w:proofErr w:type="gramStart"/>
            <w:r w:rsidRPr="00650FA9">
              <w:rPr>
                <w:b/>
                <w:szCs w:val="26"/>
              </w:rPr>
              <w:t>П</w:t>
            </w:r>
            <w:proofErr w:type="gramEnd"/>
            <w:r w:rsidRPr="00650FA9">
              <w:rPr>
                <w:b/>
                <w:szCs w:val="26"/>
              </w:rPr>
              <w:t xml:space="preserve"> О М Ш У Ö М</w:t>
            </w:r>
          </w:p>
          <w:p w:rsidR="00DA4946" w:rsidRPr="00650FA9" w:rsidRDefault="00DA4946" w:rsidP="00D11A8B">
            <w:pPr>
              <w:ind w:right="-108"/>
              <w:jc w:val="center"/>
              <w:rPr>
                <w:b/>
                <w:szCs w:val="26"/>
              </w:rPr>
            </w:pPr>
            <w:proofErr w:type="gramStart"/>
            <w:r w:rsidRPr="00650FA9">
              <w:rPr>
                <w:b/>
                <w:szCs w:val="26"/>
              </w:rPr>
              <w:t>Р</w:t>
            </w:r>
            <w:proofErr w:type="gramEnd"/>
            <w:r w:rsidRPr="00650FA9">
              <w:rPr>
                <w:b/>
                <w:szCs w:val="26"/>
              </w:rPr>
              <w:t xml:space="preserve"> Е Ш Е Н И Е </w:t>
            </w:r>
          </w:p>
          <w:p w:rsidR="00DA4946" w:rsidRDefault="00DA4946" w:rsidP="00D11A8B">
            <w:pPr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  <w:p w:rsidR="00DA4946" w:rsidRPr="008A3C8F" w:rsidRDefault="00DA4946" w:rsidP="00D11A8B">
            <w:pPr>
              <w:rPr>
                <w:b/>
                <w:sz w:val="24"/>
              </w:rPr>
            </w:pPr>
          </w:p>
        </w:tc>
      </w:tr>
      <w:tr w:rsidR="00DA4946" w:rsidTr="00D11A8B">
        <w:trPr>
          <w:trHeight w:val="565"/>
        </w:trPr>
        <w:tc>
          <w:tcPr>
            <w:tcW w:w="3827" w:type="dxa"/>
          </w:tcPr>
          <w:p w:rsidR="00DA4946" w:rsidRPr="00FF4952" w:rsidRDefault="00DA4946" w:rsidP="00D11A8B">
            <w:pPr>
              <w:pStyle w:val="3"/>
              <w:tabs>
                <w:tab w:val="left" w:pos="2862"/>
              </w:tabs>
              <w:rPr>
                <w:sz w:val="28"/>
                <w:szCs w:val="28"/>
                <w:u w:val="single"/>
              </w:rPr>
            </w:pPr>
            <w:r w:rsidRPr="00FF4952">
              <w:rPr>
                <w:sz w:val="28"/>
                <w:szCs w:val="28"/>
                <w:u w:val="single"/>
              </w:rPr>
              <w:t>12 мая 2017 года</w:t>
            </w:r>
          </w:p>
          <w:p w:rsidR="00DA4946" w:rsidRDefault="00DA4946" w:rsidP="00D11A8B">
            <w:pPr>
              <w:jc w:val="both"/>
              <w:rPr>
                <w:sz w:val="24"/>
              </w:rPr>
            </w:pPr>
            <w:r w:rsidRPr="002C5BF3">
              <w:rPr>
                <w:sz w:val="22"/>
                <w:szCs w:val="22"/>
              </w:rPr>
              <w:t>Республика Коми</w:t>
            </w:r>
            <w:r>
              <w:rPr>
                <w:sz w:val="22"/>
                <w:szCs w:val="22"/>
              </w:rPr>
              <w:t>,</w:t>
            </w:r>
            <w:r w:rsidRPr="002C5BF3">
              <w:rPr>
                <w:sz w:val="22"/>
                <w:szCs w:val="22"/>
              </w:rPr>
              <w:t xml:space="preserve"> г. Печора</w:t>
            </w:r>
          </w:p>
        </w:tc>
        <w:tc>
          <w:tcPr>
            <w:tcW w:w="1843" w:type="dxa"/>
          </w:tcPr>
          <w:p w:rsidR="00DA4946" w:rsidRDefault="00DA4946" w:rsidP="00D11A8B">
            <w:pPr>
              <w:jc w:val="both"/>
              <w:rPr>
                <w:b/>
                <w:sz w:val="24"/>
              </w:rPr>
            </w:pPr>
          </w:p>
        </w:tc>
        <w:tc>
          <w:tcPr>
            <w:tcW w:w="3652" w:type="dxa"/>
          </w:tcPr>
          <w:p w:rsidR="00DA4946" w:rsidRPr="00FF4952" w:rsidRDefault="00DA4946" w:rsidP="00D11A8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right"/>
              <w:rPr>
                <w:bCs/>
                <w:sz w:val="28"/>
                <w:szCs w:val="28"/>
              </w:rPr>
            </w:pPr>
            <w:r w:rsidRPr="00FF4952">
              <w:rPr>
                <w:bCs/>
                <w:sz w:val="28"/>
                <w:szCs w:val="28"/>
              </w:rPr>
              <w:t xml:space="preserve">№ 4-6/27 </w:t>
            </w:r>
          </w:p>
          <w:p w:rsidR="00DA4946" w:rsidRDefault="00DA4946" w:rsidP="00D11A8B">
            <w:pPr>
              <w:jc w:val="both"/>
              <w:rPr>
                <w:b/>
                <w:bCs/>
                <w:sz w:val="24"/>
              </w:rPr>
            </w:pPr>
          </w:p>
        </w:tc>
      </w:tr>
    </w:tbl>
    <w:p w:rsidR="00DA4946" w:rsidRPr="00204492" w:rsidRDefault="00DA4946" w:rsidP="00DA4946">
      <w:pPr>
        <w:jc w:val="both"/>
        <w:rPr>
          <w:b/>
          <w:szCs w:val="26"/>
        </w:rPr>
      </w:pPr>
    </w:p>
    <w:p w:rsidR="00DA4946" w:rsidRPr="00FF4952" w:rsidRDefault="00DA4946" w:rsidP="00DA4946">
      <w:pPr>
        <w:contextualSpacing/>
        <w:jc w:val="center"/>
        <w:rPr>
          <w:b/>
          <w:color w:val="2D2D2D"/>
          <w:spacing w:val="2"/>
          <w:szCs w:val="26"/>
        </w:rPr>
      </w:pPr>
      <w:r w:rsidRPr="00FF4952">
        <w:rPr>
          <w:b/>
          <w:color w:val="2D2D2D"/>
          <w:spacing w:val="2"/>
          <w:szCs w:val="26"/>
        </w:rPr>
        <w:t xml:space="preserve">Об организации ритуальных услуг и содержании мест </w:t>
      </w:r>
    </w:p>
    <w:p w:rsidR="00DA4946" w:rsidRPr="00FF4952" w:rsidRDefault="00DA4946" w:rsidP="00DA4946">
      <w:pPr>
        <w:contextualSpacing/>
        <w:jc w:val="center"/>
        <w:rPr>
          <w:b/>
          <w:color w:val="2D2D2D"/>
          <w:spacing w:val="2"/>
          <w:szCs w:val="26"/>
        </w:rPr>
      </w:pPr>
      <w:r w:rsidRPr="00FF4952">
        <w:rPr>
          <w:b/>
          <w:color w:val="2D2D2D"/>
          <w:spacing w:val="2"/>
          <w:szCs w:val="26"/>
        </w:rPr>
        <w:t>погребения на территории муниципального образования городского поселения «Печора»</w:t>
      </w:r>
    </w:p>
    <w:p w:rsidR="00DA4946" w:rsidRPr="00DA4946" w:rsidRDefault="00DA4946" w:rsidP="00DA4946">
      <w:pPr>
        <w:ind w:firstLine="709"/>
        <w:contextualSpacing/>
        <w:jc w:val="both"/>
        <w:rPr>
          <w:rFonts w:ascii="Arial" w:hAnsi="Arial" w:cs="Arial"/>
          <w:color w:val="2D2D2D"/>
          <w:spacing w:val="2"/>
          <w:szCs w:val="26"/>
        </w:rPr>
      </w:pPr>
    </w:p>
    <w:p w:rsidR="00DA4946" w:rsidRDefault="00DA4946" w:rsidP="00DA4946">
      <w:pPr>
        <w:ind w:firstLine="709"/>
        <w:contextualSpacing/>
        <w:jc w:val="both"/>
        <w:rPr>
          <w:szCs w:val="26"/>
        </w:rPr>
      </w:pPr>
      <w:proofErr w:type="gramStart"/>
      <w:r>
        <w:rPr>
          <w:color w:val="2D2D2D"/>
          <w:spacing w:val="2"/>
          <w:szCs w:val="26"/>
        </w:rPr>
        <w:t>В соответствии с</w:t>
      </w:r>
      <w:r w:rsidRPr="00314B9D">
        <w:rPr>
          <w:color w:val="2D2D2D"/>
          <w:spacing w:val="2"/>
          <w:szCs w:val="26"/>
        </w:rPr>
        <w:t xml:space="preserve"> </w:t>
      </w:r>
      <w:r>
        <w:rPr>
          <w:color w:val="2D2D2D"/>
          <w:spacing w:val="2"/>
          <w:szCs w:val="26"/>
        </w:rPr>
        <w:t xml:space="preserve">пунктом 22 части 1 статьи 14 </w:t>
      </w:r>
      <w:r w:rsidRPr="00314B9D">
        <w:rPr>
          <w:color w:val="2D2D2D"/>
          <w:spacing w:val="2"/>
          <w:szCs w:val="26"/>
        </w:rPr>
        <w:t>Федерал</w:t>
      </w:r>
      <w:r>
        <w:rPr>
          <w:color w:val="2D2D2D"/>
          <w:spacing w:val="2"/>
          <w:szCs w:val="26"/>
        </w:rPr>
        <w:t>ьного закона</w:t>
      </w:r>
      <w:r w:rsidRPr="00314B9D">
        <w:rPr>
          <w:color w:val="2D2D2D"/>
          <w:spacing w:val="2"/>
          <w:szCs w:val="26"/>
        </w:rPr>
        <w:t> </w:t>
      </w:r>
      <w:r>
        <w:rPr>
          <w:color w:val="2D2D2D"/>
          <w:spacing w:val="2"/>
          <w:szCs w:val="26"/>
        </w:rPr>
        <w:t xml:space="preserve">от 06 октября 2003 года № 131-ФЗ «Об </w:t>
      </w:r>
      <w:r w:rsidRPr="00314B9D">
        <w:rPr>
          <w:color w:val="2D2D2D"/>
          <w:spacing w:val="2"/>
          <w:szCs w:val="26"/>
        </w:rPr>
        <w:t>общих принципах организации местного самоуправления в Российской Федерации</w:t>
      </w:r>
      <w:r>
        <w:rPr>
          <w:color w:val="2D2D2D"/>
          <w:spacing w:val="2"/>
          <w:szCs w:val="26"/>
        </w:rPr>
        <w:t xml:space="preserve">», </w:t>
      </w:r>
      <w:r w:rsidRPr="00314B9D">
        <w:rPr>
          <w:color w:val="2D2D2D"/>
          <w:spacing w:val="2"/>
          <w:szCs w:val="26"/>
        </w:rPr>
        <w:t xml:space="preserve">Федеральным законом </w:t>
      </w:r>
      <w:hyperlink r:id="rId7" w:history="1">
        <w:r>
          <w:rPr>
            <w:spacing w:val="2"/>
            <w:szCs w:val="26"/>
          </w:rPr>
          <w:t xml:space="preserve">от 12 января </w:t>
        </w:r>
        <w:r w:rsidRPr="00E03172">
          <w:rPr>
            <w:spacing w:val="2"/>
            <w:szCs w:val="26"/>
          </w:rPr>
          <w:t>1996</w:t>
        </w:r>
        <w:r>
          <w:rPr>
            <w:spacing w:val="2"/>
            <w:szCs w:val="26"/>
          </w:rPr>
          <w:t xml:space="preserve"> года №</w:t>
        </w:r>
        <w:r w:rsidRPr="00E03172">
          <w:rPr>
            <w:spacing w:val="2"/>
            <w:szCs w:val="26"/>
          </w:rPr>
          <w:t xml:space="preserve"> 8-ФЗ «О погребении и похоронном деле»</w:t>
        </w:r>
      </w:hyperlink>
      <w:r w:rsidRPr="00E03172">
        <w:rPr>
          <w:spacing w:val="2"/>
          <w:szCs w:val="26"/>
        </w:rPr>
        <w:t xml:space="preserve">, </w:t>
      </w:r>
      <w:r>
        <w:rPr>
          <w:color w:val="2D2D2D"/>
          <w:spacing w:val="2"/>
          <w:szCs w:val="26"/>
        </w:rPr>
        <w:t xml:space="preserve">Постановлением Главного государственного санитарного врача РФ от 28.06.2011 г. № 84 «Об </w:t>
      </w:r>
      <w:r w:rsidRPr="00314B9D">
        <w:rPr>
          <w:color w:val="2D2D2D"/>
          <w:spacing w:val="2"/>
          <w:szCs w:val="26"/>
        </w:rPr>
        <w:t xml:space="preserve">утверждении СанПиН 2.1.2882-11 </w:t>
      </w:r>
      <w:r>
        <w:rPr>
          <w:color w:val="2D2D2D"/>
          <w:spacing w:val="2"/>
          <w:szCs w:val="26"/>
        </w:rPr>
        <w:t>«</w:t>
      </w:r>
      <w:r w:rsidRPr="00314B9D">
        <w:rPr>
          <w:color w:val="2D2D2D"/>
          <w:spacing w:val="2"/>
          <w:szCs w:val="26"/>
        </w:rPr>
        <w:t>Гигиенические требования к размещению, устройству и</w:t>
      </w:r>
      <w:proofErr w:type="gramEnd"/>
      <w:r w:rsidRPr="00314B9D">
        <w:rPr>
          <w:color w:val="2D2D2D"/>
          <w:spacing w:val="2"/>
          <w:szCs w:val="26"/>
        </w:rPr>
        <w:t xml:space="preserve"> содержанию кладбищ, зданий и сооружений похоронного назначения</w:t>
      </w:r>
      <w:r>
        <w:rPr>
          <w:color w:val="2D2D2D"/>
          <w:spacing w:val="2"/>
          <w:szCs w:val="26"/>
        </w:rPr>
        <w:t xml:space="preserve">», руководствуясь статьёй 30 Устава муниципального образования городского поселения «Печора», </w:t>
      </w:r>
      <w:r>
        <w:rPr>
          <w:szCs w:val="26"/>
        </w:rPr>
        <w:t xml:space="preserve">Совет городского поселения «Печора» </w:t>
      </w:r>
      <w:proofErr w:type="gramStart"/>
      <w:r w:rsidRPr="00DB04B3">
        <w:rPr>
          <w:b/>
          <w:szCs w:val="26"/>
        </w:rPr>
        <w:t>р</w:t>
      </w:r>
      <w:proofErr w:type="gramEnd"/>
      <w:r>
        <w:rPr>
          <w:b/>
          <w:szCs w:val="26"/>
        </w:rPr>
        <w:t xml:space="preserve"> </w:t>
      </w:r>
      <w:r w:rsidRPr="00DB04B3">
        <w:rPr>
          <w:b/>
          <w:szCs w:val="26"/>
        </w:rPr>
        <w:t>е</w:t>
      </w:r>
      <w:r>
        <w:rPr>
          <w:b/>
          <w:szCs w:val="26"/>
        </w:rPr>
        <w:t xml:space="preserve"> </w:t>
      </w:r>
      <w:r w:rsidRPr="00DB04B3">
        <w:rPr>
          <w:b/>
          <w:szCs w:val="26"/>
        </w:rPr>
        <w:t>ш</w:t>
      </w:r>
      <w:r>
        <w:rPr>
          <w:b/>
          <w:szCs w:val="26"/>
        </w:rPr>
        <w:t xml:space="preserve"> </w:t>
      </w:r>
      <w:r w:rsidRPr="00DB04B3">
        <w:rPr>
          <w:b/>
          <w:szCs w:val="26"/>
        </w:rPr>
        <w:t>и</w:t>
      </w:r>
      <w:r>
        <w:rPr>
          <w:b/>
          <w:szCs w:val="26"/>
        </w:rPr>
        <w:t xml:space="preserve"> </w:t>
      </w:r>
      <w:r w:rsidRPr="00DB04B3">
        <w:rPr>
          <w:b/>
          <w:szCs w:val="26"/>
        </w:rPr>
        <w:t>л</w:t>
      </w:r>
      <w:r>
        <w:rPr>
          <w:szCs w:val="26"/>
        </w:rPr>
        <w:t>:</w:t>
      </w:r>
    </w:p>
    <w:p w:rsidR="00DA4946" w:rsidRDefault="00DA4946" w:rsidP="00DA4946">
      <w:pPr>
        <w:overflowPunct/>
        <w:ind w:firstLine="709"/>
        <w:jc w:val="both"/>
        <w:rPr>
          <w:szCs w:val="26"/>
        </w:rPr>
      </w:pPr>
    </w:p>
    <w:p w:rsidR="00DA4946" w:rsidRDefault="00DA4946" w:rsidP="00DA4946">
      <w:pPr>
        <w:ind w:firstLine="709"/>
        <w:contextualSpacing/>
        <w:jc w:val="both"/>
        <w:rPr>
          <w:szCs w:val="26"/>
        </w:rPr>
      </w:pPr>
      <w:r w:rsidRPr="00204492">
        <w:rPr>
          <w:szCs w:val="26"/>
        </w:rPr>
        <w:t xml:space="preserve">1. Утвердить </w:t>
      </w:r>
      <w:r>
        <w:rPr>
          <w:szCs w:val="26"/>
        </w:rPr>
        <w:t>Положение</w:t>
      </w:r>
      <w:r w:rsidRPr="00204492">
        <w:rPr>
          <w:szCs w:val="26"/>
        </w:rPr>
        <w:t xml:space="preserve"> </w:t>
      </w:r>
      <w:r>
        <w:rPr>
          <w:szCs w:val="26"/>
        </w:rPr>
        <w:t xml:space="preserve">об </w:t>
      </w:r>
      <w:r w:rsidRPr="00204492">
        <w:rPr>
          <w:szCs w:val="26"/>
        </w:rPr>
        <w:t xml:space="preserve">организации ритуальных услуг и </w:t>
      </w:r>
      <w:r>
        <w:rPr>
          <w:szCs w:val="26"/>
        </w:rPr>
        <w:t>деятельности специализированной службы по вопросам похоронного дела на территории муниципального образования городского поселения «Печора» согласно приложению 1.</w:t>
      </w:r>
    </w:p>
    <w:p w:rsidR="00DA4946" w:rsidRDefault="00DA4946" w:rsidP="00DA4946">
      <w:pPr>
        <w:ind w:firstLine="709"/>
        <w:contextualSpacing/>
        <w:jc w:val="both"/>
        <w:rPr>
          <w:szCs w:val="26"/>
        </w:rPr>
      </w:pPr>
    </w:p>
    <w:p w:rsidR="00DA4946" w:rsidRDefault="00DA4946" w:rsidP="00DA4946">
      <w:pPr>
        <w:ind w:firstLine="709"/>
        <w:contextualSpacing/>
        <w:jc w:val="both"/>
        <w:rPr>
          <w:szCs w:val="26"/>
        </w:rPr>
      </w:pPr>
      <w:r>
        <w:rPr>
          <w:szCs w:val="26"/>
        </w:rPr>
        <w:t>2. Утвердить Порядок содержания</w:t>
      </w:r>
      <w:r w:rsidRPr="00204492">
        <w:rPr>
          <w:szCs w:val="26"/>
        </w:rPr>
        <w:t xml:space="preserve"> мест погребения на территории </w:t>
      </w:r>
      <w:r>
        <w:rPr>
          <w:szCs w:val="26"/>
        </w:rPr>
        <w:t xml:space="preserve">муниципального образования </w:t>
      </w:r>
      <w:r w:rsidRPr="00204492">
        <w:rPr>
          <w:szCs w:val="26"/>
        </w:rPr>
        <w:t>городского</w:t>
      </w:r>
      <w:r>
        <w:rPr>
          <w:szCs w:val="26"/>
        </w:rPr>
        <w:t xml:space="preserve"> поселения «Печора» согласно </w:t>
      </w:r>
      <w:r w:rsidRPr="00204492">
        <w:rPr>
          <w:szCs w:val="26"/>
        </w:rPr>
        <w:t xml:space="preserve">приложению </w:t>
      </w:r>
      <w:r>
        <w:rPr>
          <w:szCs w:val="26"/>
        </w:rPr>
        <w:t>2.</w:t>
      </w:r>
    </w:p>
    <w:p w:rsidR="00DA4946" w:rsidRDefault="00DA4946" w:rsidP="00DA4946">
      <w:pPr>
        <w:ind w:firstLine="709"/>
        <w:contextualSpacing/>
        <w:jc w:val="both"/>
        <w:rPr>
          <w:szCs w:val="26"/>
        </w:rPr>
      </w:pPr>
    </w:p>
    <w:p w:rsidR="00DA4946" w:rsidRDefault="00DA4946" w:rsidP="00DA4946">
      <w:pPr>
        <w:ind w:firstLine="709"/>
        <w:contextualSpacing/>
        <w:jc w:val="both"/>
        <w:rPr>
          <w:szCs w:val="26"/>
        </w:rPr>
      </w:pPr>
      <w:r>
        <w:rPr>
          <w:szCs w:val="26"/>
        </w:rPr>
        <w:t xml:space="preserve">3. </w:t>
      </w:r>
      <w:proofErr w:type="gramStart"/>
      <w:r w:rsidRPr="00232887">
        <w:rPr>
          <w:szCs w:val="26"/>
        </w:rPr>
        <w:t>Контроль за</w:t>
      </w:r>
      <w:proofErr w:type="gramEnd"/>
      <w:r w:rsidRPr="00232887">
        <w:rPr>
          <w:szCs w:val="26"/>
        </w:rPr>
        <w:t xml:space="preserve"> выполнением настоящего решения возложить на постоянную комиссию Совета городского поселения «Печора» по бюджету, налогам, экономической политике и благоустройству (Бусыгин Г.К.)</w:t>
      </w:r>
      <w:r>
        <w:rPr>
          <w:szCs w:val="26"/>
        </w:rPr>
        <w:t>.</w:t>
      </w:r>
    </w:p>
    <w:p w:rsidR="00DA4946" w:rsidRDefault="00DA4946" w:rsidP="00DA4946">
      <w:pPr>
        <w:ind w:firstLine="709"/>
        <w:contextualSpacing/>
        <w:jc w:val="both"/>
        <w:rPr>
          <w:szCs w:val="26"/>
        </w:rPr>
      </w:pPr>
    </w:p>
    <w:p w:rsidR="00DA4946" w:rsidRDefault="00DA4946" w:rsidP="00DA4946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Cs w:val="26"/>
        </w:rPr>
      </w:pPr>
      <w:r>
        <w:rPr>
          <w:color w:val="2D2D2D"/>
          <w:spacing w:val="2"/>
          <w:szCs w:val="26"/>
        </w:rPr>
        <w:t xml:space="preserve">4. </w:t>
      </w:r>
      <w:r w:rsidRPr="00DB04B3">
        <w:rPr>
          <w:spacing w:val="2"/>
          <w:szCs w:val="26"/>
        </w:rPr>
        <w:t xml:space="preserve">Признать утратившим силу </w:t>
      </w:r>
      <w:r>
        <w:rPr>
          <w:spacing w:val="2"/>
          <w:szCs w:val="26"/>
        </w:rPr>
        <w:t>р</w:t>
      </w:r>
      <w:r w:rsidRPr="00DB04B3">
        <w:rPr>
          <w:spacing w:val="2"/>
          <w:szCs w:val="26"/>
        </w:rPr>
        <w:t xml:space="preserve">ешение Совета городского поселения «Печора» от </w:t>
      </w:r>
      <w:r>
        <w:rPr>
          <w:spacing w:val="2"/>
          <w:szCs w:val="26"/>
        </w:rPr>
        <w:t>09 апреля 2010 года</w:t>
      </w:r>
      <w:r w:rsidRPr="00DB04B3">
        <w:rPr>
          <w:spacing w:val="2"/>
          <w:szCs w:val="26"/>
        </w:rPr>
        <w:t xml:space="preserve"> № 2-9/62 «Об организации ритуальных услуг и содержании мест погребения на территории городского поселения «Печора»</w:t>
      </w:r>
      <w:r>
        <w:rPr>
          <w:spacing w:val="2"/>
          <w:szCs w:val="26"/>
        </w:rPr>
        <w:t>.</w:t>
      </w:r>
    </w:p>
    <w:p w:rsidR="00DA4946" w:rsidRPr="00DB04B3" w:rsidRDefault="00DA4946" w:rsidP="00DA4946">
      <w:pPr>
        <w:shd w:val="clear" w:color="auto" w:fill="FFFFFF"/>
        <w:spacing w:line="315" w:lineRule="atLeast"/>
        <w:ind w:firstLine="709"/>
        <w:jc w:val="both"/>
        <w:textAlignment w:val="baseline"/>
        <w:rPr>
          <w:spacing w:val="2"/>
          <w:szCs w:val="26"/>
        </w:rPr>
      </w:pPr>
    </w:p>
    <w:p w:rsidR="00DA4946" w:rsidRPr="00042EC6" w:rsidRDefault="00DA4946" w:rsidP="00DA4946">
      <w:pPr>
        <w:overflowPunct/>
        <w:ind w:firstLine="709"/>
        <w:contextualSpacing/>
        <w:jc w:val="both"/>
        <w:rPr>
          <w:rFonts w:eastAsia="Calibri"/>
          <w:szCs w:val="26"/>
        </w:rPr>
      </w:pPr>
      <w:r>
        <w:rPr>
          <w:szCs w:val="26"/>
        </w:rPr>
        <w:t>5. Настоящее решение вступает в силу со дня его официального опубликования.</w:t>
      </w:r>
    </w:p>
    <w:p w:rsidR="00DA4946" w:rsidRPr="00DA4946" w:rsidRDefault="00DA4946" w:rsidP="00DA4946">
      <w:pPr>
        <w:jc w:val="both"/>
        <w:rPr>
          <w:sz w:val="22"/>
          <w:szCs w:val="22"/>
        </w:rPr>
      </w:pPr>
      <w:r>
        <w:rPr>
          <w:szCs w:val="26"/>
        </w:rPr>
        <w:t xml:space="preserve">    </w:t>
      </w:r>
    </w:p>
    <w:p w:rsidR="00DA4946" w:rsidRDefault="00DA4946" w:rsidP="00DA4946">
      <w:pPr>
        <w:jc w:val="both"/>
        <w:rPr>
          <w:sz w:val="22"/>
          <w:szCs w:val="22"/>
        </w:rPr>
      </w:pPr>
    </w:p>
    <w:p w:rsidR="00DA4946" w:rsidRPr="00DA4946" w:rsidRDefault="00DA4946" w:rsidP="00DA4946">
      <w:pPr>
        <w:jc w:val="both"/>
        <w:rPr>
          <w:sz w:val="22"/>
          <w:szCs w:val="22"/>
        </w:rPr>
      </w:pPr>
      <w:bookmarkStart w:id="0" w:name="_GoBack"/>
      <w:bookmarkEnd w:id="0"/>
    </w:p>
    <w:p w:rsidR="00DA4946" w:rsidRDefault="00DA4946" w:rsidP="00DA4946">
      <w:pPr>
        <w:jc w:val="both"/>
        <w:rPr>
          <w:szCs w:val="26"/>
        </w:rPr>
      </w:pPr>
      <w:r>
        <w:rPr>
          <w:szCs w:val="26"/>
        </w:rPr>
        <w:t>Глава городского поселения «Печора» –</w:t>
      </w:r>
    </w:p>
    <w:p w:rsidR="00DD363E" w:rsidRDefault="00DA4946" w:rsidP="00DA4946">
      <w:pPr>
        <w:jc w:val="both"/>
      </w:pPr>
      <w:r>
        <w:rPr>
          <w:szCs w:val="26"/>
        </w:rPr>
        <w:t xml:space="preserve">председатель Совета поселения                     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 xml:space="preserve">          А.И. Шабанов</w:t>
      </w:r>
    </w:p>
    <w:sectPr w:rsidR="00DD363E" w:rsidSect="00DA494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946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4946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94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DA4946"/>
    <w:pPr>
      <w:keepNext/>
      <w:overflowPunct/>
      <w:autoSpaceDE/>
      <w:autoSpaceDN/>
      <w:adjustRightInd/>
      <w:jc w:val="both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DA494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Body Text 3"/>
    <w:basedOn w:val="a"/>
    <w:link w:val="30"/>
    <w:rsid w:val="00DA4946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DA49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 Знак"/>
    <w:basedOn w:val="a"/>
    <w:rsid w:val="00DA4946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DA49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49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94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DA4946"/>
    <w:pPr>
      <w:keepNext/>
      <w:overflowPunct/>
      <w:autoSpaceDE/>
      <w:autoSpaceDN/>
      <w:adjustRightInd/>
      <w:jc w:val="both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DA494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Body Text 3"/>
    <w:basedOn w:val="a"/>
    <w:link w:val="30"/>
    <w:rsid w:val="00DA4946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DA494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 Знак"/>
    <w:basedOn w:val="a"/>
    <w:rsid w:val="00DA4946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DA49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49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5335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297</Words>
  <Characters>1694</Characters>
  <Application>Microsoft Office Word</Application>
  <DocSecurity>0</DocSecurity>
  <Lines>14</Lines>
  <Paragraphs>3</Paragraphs>
  <ScaleCrop>false</ScaleCrop>
  <Company/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2017-05-16T15:22:00Z</cp:lastPrinted>
  <dcterms:created xsi:type="dcterms:W3CDTF">2017-05-16T15:19:00Z</dcterms:created>
  <dcterms:modified xsi:type="dcterms:W3CDTF">2017-05-16T15:22:00Z</dcterms:modified>
</cp:coreProperties>
</file>