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300D4E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300D4E">
        <w:tc>
          <w:tcPr>
            <w:tcW w:w="9540" w:type="dxa"/>
            <w:gridSpan w:val="3"/>
          </w:tcPr>
          <w:p w:rsidR="00273F45" w:rsidRPr="00527CA3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300D4E">
        <w:trPr>
          <w:trHeight w:val="565"/>
        </w:trPr>
        <w:tc>
          <w:tcPr>
            <w:tcW w:w="3960" w:type="dxa"/>
            <w:hideMark/>
          </w:tcPr>
          <w:p w:rsidR="00273F45" w:rsidRPr="007A5B4D" w:rsidRDefault="00273F45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D031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 w:rsidR="00527C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527C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  2021</w:t>
            </w:r>
            <w:r w:rsidR="00D031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D03175" w:rsidP="00D0317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583</w:t>
            </w:r>
            <w:r w:rsidR="00527C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273F45"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527CA3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F45" w:rsidRPr="00527CA3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73F45" w:rsidRPr="00273F45" w:rsidTr="00527CA3">
        <w:tc>
          <w:tcPr>
            <w:tcW w:w="7054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73F45">
              <w:rPr>
                <w:rFonts w:eastAsia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273F45" w:rsidRPr="00527CA3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73F45" w:rsidRPr="00527CA3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5 Федерального закона 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января 2002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8-ФЗ «О Всероссийской переписи населения», 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подпунктом «з» пункта 4 Постановления Правительства Российской Федерации от 7 декабря 2019 г. № 1608 «Об организации Всероссийской переписи населения 2020 года и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Коми от 24 декабря 2018 года № 579 «О комиссии Республики Коми по проведению</w:t>
      </w:r>
      <w:proofErr w:type="gramEnd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переписи населения 2020 года на территории Республики Коми»</w:t>
      </w:r>
      <w:r w:rsidR="002B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19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изменениями: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15715" w:rsidRPr="002B103B" w:rsidRDefault="00CC29B3" w:rsidP="00B15715">
      <w:pPr>
        <w:pStyle w:val="a6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ABF"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>Внести в распоряжение администрации МР «Печора» от 04.02.2019</w:t>
      </w:r>
      <w:r w:rsidR="002B103B" w:rsidRPr="002B10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>г</w:t>
      </w:r>
      <w:r w:rsidR="002B103B" w:rsidRPr="002B103B">
        <w:rPr>
          <w:rFonts w:ascii="Times New Roman" w:eastAsia="Calibri" w:hAnsi="Times New Roman" w:cs="Times New Roman"/>
          <w:sz w:val="26"/>
          <w:szCs w:val="26"/>
        </w:rPr>
        <w:t>ода</w:t>
      </w:r>
      <w:r w:rsidR="00273F45" w:rsidRPr="002B103B">
        <w:rPr>
          <w:rFonts w:ascii="Times New Roman" w:eastAsia="Calibri" w:hAnsi="Times New Roman" w:cs="Times New Roman"/>
          <w:sz w:val="26"/>
          <w:szCs w:val="26"/>
        </w:rPr>
        <w:t xml:space="preserve"> № 96-р «О комиссии по подготовке и проведению Всероссийской переписи населения 2020 года на территории муниципального района «Печора» следующие изменения:</w:t>
      </w:r>
    </w:p>
    <w:p w:rsidR="00527CA3" w:rsidRPr="00527CA3" w:rsidRDefault="00527CA3" w:rsidP="00480ABF">
      <w:pPr>
        <w:pStyle w:val="a6"/>
        <w:numPr>
          <w:ilvl w:val="1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7CA3">
        <w:rPr>
          <w:rFonts w:ascii="Times New Roman" w:eastAsia="Calibri" w:hAnsi="Times New Roman" w:cs="Times New Roman"/>
          <w:sz w:val="26"/>
          <w:szCs w:val="26"/>
        </w:rPr>
        <w:t>Пункт 4 распоряжения изложить в следующей редакции:</w:t>
      </w:r>
    </w:p>
    <w:p w:rsidR="00527CA3" w:rsidRPr="00527CA3" w:rsidRDefault="00527CA3" w:rsidP="00527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«</w:t>
      </w:r>
      <w:r w:rsidRPr="00527CA3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527C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7CA3">
        <w:rPr>
          <w:rFonts w:ascii="Times New Roman" w:hAnsi="Times New Roman"/>
          <w:sz w:val="26"/>
          <w:szCs w:val="26"/>
        </w:rPr>
        <w:t xml:space="preserve"> выполнением распоряжения возложить на заместителя руководителя администрации муниципальн</w:t>
      </w:r>
      <w:r>
        <w:rPr>
          <w:rFonts w:ascii="Times New Roman" w:hAnsi="Times New Roman"/>
          <w:sz w:val="26"/>
          <w:szCs w:val="26"/>
        </w:rPr>
        <w:t>ого района «Печора» Дячук Т.И.».</w:t>
      </w:r>
    </w:p>
    <w:p w:rsidR="00273F45" w:rsidRPr="00B15715" w:rsidRDefault="00480ABF" w:rsidP="00480ABF">
      <w:pPr>
        <w:pStyle w:val="a6"/>
        <w:numPr>
          <w:ilvl w:val="1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распоряжению изложить в редакции согласно приложению к настоящему распоряжению.</w:t>
      </w:r>
    </w:p>
    <w:p w:rsidR="002730E7" w:rsidRPr="00527CA3" w:rsidRDefault="00527CA3" w:rsidP="002730E7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CA3">
        <w:rPr>
          <w:rFonts w:ascii="Times New Roman" w:eastAsia="Calibri" w:hAnsi="Times New Roman" w:cs="Times New Roman"/>
          <w:sz w:val="26"/>
          <w:szCs w:val="26"/>
        </w:rPr>
        <w:t>Признать утратившим силу распоряжение администрации МР «Печора»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7CA3">
        <w:rPr>
          <w:rFonts w:ascii="Times New Roman" w:eastAsia="Calibri" w:hAnsi="Times New Roman" w:cs="Times New Roman"/>
          <w:sz w:val="26"/>
          <w:szCs w:val="26"/>
        </w:rPr>
        <w:t>от 29.09.2020г. № 74</w:t>
      </w:r>
      <w:r w:rsidR="002730E7" w:rsidRPr="00527CA3">
        <w:rPr>
          <w:rFonts w:ascii="Times New Roman" w:eastAsia="Calibri" w:hAnsi="Times New Roman" w:cs="Times New Roman"/>
          <w:sz w:val="26"/>
          <w:szCs w:val="26"/>
        </w:rPr>
        <w:t>5-р «</w:t>
      </w:r>
      <w:r w:rsidR="002730E7" w:rsidRP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</w:r>
      <w:r w:rsidRP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5715" w:rsidRPr="00B15715" w:rsidRDefault="00B15715" w:rsidP="003B3E39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5715">
        <w:rPr>
          <w:rFonts w:ascii="Times New Roman" w:eastAsia="Calibri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527CA3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района-</w:t>
      </w:r>
    </w:p>
    <w:p w:rsidR="002730E7" w:rsidRDefault="0078020B" w:rsidP="00527CA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>уководител</w:t>
      </w:r>
      <w:r w:rsidR="00527CA3">
        <w:rPr>
          <w:rFonts w:ascii="Times New Roman" w:eastAsia="Times New Roman" w:hAnsi="Times New Roman" w:cs="Times New Roman"/>
          <w:sz w:val="26"/>
          <w:szCs w:val="20"/>
          <w:lang w:eastAsia="ru-RU"/>
        </w:rPr>
        <w:t>ь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                            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2B10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В.А. Серов</w:t>
      </w:r>
    </w:p>
    <w:p w:rsidR="002B191F" w:rsidRDefault="002B191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03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2B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D03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583</w:t>
      </w:r>
      <w:r w:rsidR="00527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 февраля 2019 г.</w:t>
      </w:r>
      <w:r w:rsidR="00E94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96-р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2B103B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и проведению Всероссийской переписи населения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 на территории муниципального района «Печора»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B103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Валерий Анатольевич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27C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527C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руководител</w:t>
            </w:r>
            <w:r w:rsidR="00527C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администрации, председатель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Дячук Татьяна Ивановна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администрации, заместитель председателя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CA64D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Наталия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CA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A64D8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организационной работы и взаимодействия с органами местного самоуправления поселений, секретарь комиссии.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Мартиросович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благоустройства, дорожного хозяйства и транспорта;</w:t>
            </w:r>
          </w:p>
        </w:tc>
      </w:tr>
      <w:tr w:rsidR="00EA3C22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2" w:rsidRPr="00AF2F49" w:rsidRDefault="00EA3C22" w:rsidP="00EA3C22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Алексей Дмитриевич</w:t>
            </w:r>
          </w:p>
          <w:p w:rsidR="00EA3C22" w:rsidRPr="002B103B" w:rsidRDefault="00EA3C22" w:rsidP="00EA3C22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2" w:rsidRPr="002B103B" w:rsidRDefault="00EA3C22" w:rsidP="00EA3C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полиции по охране общественного порядка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ОМВД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по г. Печоре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28504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D" w:rsidRDefault="0028504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Жанна Валерьевна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D" w:rsidRDefault="0028504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помощник руководителя администрации;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Гапонько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Павловна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«Чикшино»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Гапонько Владимир Витальевич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«Каджером»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Вера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«Приуральское»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 Сергей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Добротворская Екатерина Витальевна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архитектор администрации МР «Печора»;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Ивашевская Татьяна Игоревна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Канищев Андрей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администрации;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Карелина Марина Викторовна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отдела по вопросам миграции ОМВД России по городу Печоре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Кленович Ирина Борисовна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уполномоченный по Всероссийской переписи населения 2020 года  в МО МР «Печора» (по согласованию)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Манушина Лариса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специалист-эксперт отдела ведения Статрегистра и организации сбора данных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статистических наблюдений г. Печора;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Никитин Владислав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B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ОВО по г.Печора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B103B">
              <w:rPr>
                <w:rFonts w:ascii="Times New Roman" w:hAnsi="Times New Roman" w:cs="Times New Roman"/>
                <w:sz w:val="26"/>
                <w:szCs w:val="26"/>
              </w:rPr>
              <w:t>филиала ФГКУ «Управление вневедомственной охраны войск национальной гвардии Российской Федерации по Республике Коми»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Надежда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руководителя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ГП «Кожва» (по согласованию);</w:t>
            </w:r>
          </w:p>
        </w:tc>
      </w:tr>
      <w:tr w:rsidR="00AF2F49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Default="00AF2F49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Виктория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2B103B" w:rsidRDefault="00AF2F49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организационной работы и взаимодействия с ОМСУ поселений;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Собянина Александра Михайловна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экономики и инвестиций;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Тимофеева Елена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директор МАУ «Печорское время»; 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Угловская Ирина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Ускова  Татьяна Леонидовна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заместитель 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администрации;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Фетисова Ольга Ивановна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527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заведующий сектором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связям с  общественностью</w:t>
            </w: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 Константин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СП «Озерный» (по согласованию);</w:t>
            </w:r>
          </w:p>
        </w:tc>
      </w:tr>
      <w:tr w:rsidR="00527CA3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527CA3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Галина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3" w:rsidRPr="002B103B" w:rsidRDefault="002B191F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К</w:t>
            </w:r>
            <w:r w:rsidR="00527CA3" w:rsidRPr="002B1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омитета по управлению муниципальной собственностью</w:t>
            </w:r>
            <w:r w:rsidR="00EA3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D15BF2" w:rsidRDefault="00D15BF2"/>
    <w:sectPr w:rsidR="00D15BF2" w:rsidSect="002B19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BAD064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010FF4"/>
    <w:rsid w:val="0023553F"/>
    <w:rsid w:val="002730E7"/>
    <w:rsid w:val="00273F45"/>
    <w:rsid w:val="0028504D"/>
    <w:rsid w:val="002B103B"/>
    <w:rsid w:val="002B191F"/>
    <w:rsid w:val="002C1D05"/>
    <w:rsid w:val="00300D4E"/>
    <w:rsid w:val="00310C31"/>
    <w:rsid w:val="00353074"/>
    <w:rsid w:val="003B3E39"/>
    <w:rsid w:val="003F66F0"/>
    <w:rsid w:val="00453023"/>
    <w:rsid w:val="00480ABF"/>
    <w:rsid w:val="004B1458"/>
    <w:rsid w:val="00527CA3"/>
    <w:rsid w:val="00540A2E"/>
    <w:rsid w:val="005F181C"/>
    <w:rsid w:val="0078020B"/>
    <w:rsid w:val="007A5B4D"/>
    <w:rsid w:val="0096127D"/>
    <w:rsid w:val="009E706C"/>
    <w:rsid w:val="009F4EE7"/>
    <w:rsid w:val="00AE5851"/>
    <w:rsid w:val="00AF2F49"/>
    <w:rsid w:val="00B15715"/>
    <w:rsid w:val="00BB100C"/>
    <w:rsid w:val="00BB2E6F"/>
    <w:rsid w:val="00BB6C7C"/>
    <w:rsid w:val="00C85500"/>
    <w:rsid w:val="00CA64D8"/>
    <w:rsid w:val="00CC29B3"/>
    <w:rsid w:val="00D03175"/>
    <w:rsid w:val="00D15BF2"/>
    <w:rsid w:val="00DA6E1D"/>
    <w:rsid w:val="00E7708C"/>
    <w:rsid w:val="00E94905"/>
    <w:rsid w:val="00EA3C22"/>
    <w:rsid w:val="00F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3572-571B-4E6A-86CA-63B8C06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Ткачук АА</cp:lastModifiedBy>
  <cp:revision>18</cp:revision>
  <cp:lastPrinted>2021-07-21T09:24:00Z</cp:lastPrinted>
  <dcterms:created xsi:type="dcterms:W3CDTF">2020-05-14T12:25:00Z</dcterms:created>
  <dcterms:modified xsi:type="dcterms:W3CDTF">2021-07-21T09:24:00Z</dcterms:modified>
</cp:coreProperties>
</file>