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624293" w:rsidRPr="0072611F" w:rsidTr="00597B0C">
        <w:tc>
          <w:tcPr>
            <w:tcW w:w="4111" w:type="dxa"/>
          </w:tcPr>
          <w:p w:rsidR="00624293" w:rsidRPr="0072611F" w:rsidRDefault="00624293" w:rsidP="00597B0C">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rsidR="00624293" w:rsidRPr="0072611F" w:rsidRDefault="00624293" w:rsidP="00597B0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 ПЕЧОРА »</w:t>
            </w:r>
          </w:p>
        </w:tc>
        <w:tc>
          <w:tcPr>
            <w:tcW w:w="1417" w:type="dxa"/>
          </w:tcPr>
          <w:p w:rsidR="00624293" w:rsidRPr="0072611F" w:rsidRDefault="00624293" w:rsidP="00597B0C">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76B3B8AB" wp14:editId="67C07061">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  </w:t>
            </w:r>
          </w:p>
          <w:p w:rsidR="00624293" w:rsidRPr="0072611F" w:rsidRDefault="00624293" w:rsidP="00597B0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rsidR="00624293" w:rsidRPr="0072611F" w:rsidRDefault="00624293" w:rsidP="00597B0C">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624293" w:rsidRPr="0072611F" w:rsidTr="00597B0C">
        <w:tc>
          <w:tcPr>
            <w:tcW w:w="9356" w:type="dxa"/>
            <w:gridSpan w:val="3"/>
          </w:tcPr>
          <w:p w:rsidR="00624293" w:rsidRPr="0072611F" w:rsidRDefault="00624293" w:rsidP="00597B0C">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rsidR="00624293" w:rsidRPr="0072611F" w:rsidRDefault="00624293" w:rsidP="00597B0C">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rsidR="00624293" w:rsidRPr="0072611F" w:rsidRDefault="00624293" w:rsidP="00597B0C">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rsidR="00624293" w:rsidRPr="00C37951" w:rsidRDefault="00624293" w:rsidP="00597B0C">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624293" w:rsidRPr="0072611F" w:rsidTr="00597B0C">
        <w:tc>
          <w:tcPr>
            <w:tcW w:w="4111" w:type="dxa"/>
          </w:tcPr>
          <w:p w:rsidR="00624293" w:rsidRPr="0072611F" w:rsidRDefault="00F434BF" w:rsidP="00597B0C">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28</w:t>
            </w:r>
            <w:r w:rsidR="00624293">
              <w:rPr>
                <w:rFonts w:ascii="Times New Roman" w:eastAsia="Times New Roman" w:hAnsi="Times New Roman" w:cs="Times New Roman"/>
                <w:sz w:val="26"/>
                <w:szCs w:val="26"/>
                <w:u w:val="single"/>
                <w:lang w:eastAsia="ru-RU"/>
              </w:rPr>
              <w:t xml:space="preserve"> »   </w:t>
            </w:r>
            <w:r w:rsidR="00803245">
              <w:rPr>
                <w:rFonts w:ascii="Times New Roman" w:eastAsia="Times New Roman" w:hAnsi="Times New Roman" w:cs="Times New Roman"/>
                <w:sz w:val="26"/>
                <w:szCs w:val="26"/>
                <w:u w:val="single"/>
                <w:lang w:eastAsia="ru-RU"/>
              </w:rPr>
              <w:t>июл</w:t>
            </w:r>
            <w:r w:rsidR="00624293">
              <w:rPr>
                <w:rFonts w:ascii="Times New Roman" w:eastAsia="Times New Roman" w:hAnsi="Times New Roman" w:cs="Times New Roman"/>
                <w:sz w:val="26"/>
                <w:szCs w:val="26"/>
                <w:u w:val="single"/>
                <w:lang w:eastAsia="ru-RU"/>
              </w:rPr>
              <w:t>я  2020 г.</w:t>
            </w:r>
          </w:p>
          <w:p w:rsidR="00624293" w:rsidRPr="0072611F" w:rsidRDefault="00624293" w:rsidP="00597B0C">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rsidR="00624293" w:rsidRPr="0072611F" w:rsidRDefault="00624293" w:rsidP="00597B0C">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rsidR="00624293" w:rsidRPr="00F434BF" w:rsidRDefault="00624293" w:rsidP="00597B0C">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72611F">
              <w:rPr>
                <w:rFonts w:ascii="Times New Roman" w:eastAsia="Times New Roman" w:hAnsi="Times New Roman" w:cs="Times New Roman"/>
                <w:sz w:val="24"/>
                <w:szCs w:val="20"/>
                <w:lang w:eastAsia="ru-RU"/>
              </w:rPr>
              <w:tab/>
            </w:r>
            <w:r w:rsidR="00F434BF">
              <w:rPr>
                <w:rFonts w:ascii="Times New Roman" w:eastAsia="Times New Roman" w:hAnsi="Times New Roman" w:cs="Times New Roman"/>
                <w:sz w:val="24"/>
                <w:szCs w:val="20"/>
                <w:lang w:eastAsia="ru-RU"/>
              </w:rPr>
              <w:t xml:space="preserve">         </w:t>
            </w:r>
            <w:r w:rsidR="00F434BF" w:rsidRPr="00F434BF">
              <w:rPr>
                <w:rFonts w:ascii="Times New Roman" w:eastAsia="Times New Roman" w:hAnsi="Times New Roman" w:cs="Times New Roman"/>
                <w:sz w:val="26"/>
                <w:szCs w:val="26"/>
                <w:lang w:eastAsia="ru-RU"/>
              </w:rPr>
              <w:t>№  585-р</w:t>
            </w:r>
            <w:r w:rsidRPr="00F434BF">
              <w:rPr>
                <w:rFonts w:ascii="Times New Roman" w:eastAsia="Times New Roman" w:hAnsi="Times New Roman" w:cs="Times New Roman"/>
                <w:sz w:val="26"/>
                <w:szCs w:val="26"/>
                <w:lang w:eastAsia="ru-RU"/>
              </w:rPr>
              <w:t xml:space="preserve">       </w:t>
            </w:r>
          </w:p>
          <w:p w:rsidR="00624293" w:rsidRPr="0072611F" w:rsidRDefault="00624293" w:rsidP="00597B0C">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p w:rsidR="00624293" w:rsidRPr="0072611F" w:rsidRDefault="00624293" w:rsidP="00624293">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p w:rsidR="00624293" w:rsidRPr="00C37951" w:rsidRDefault="00624293" w:rsidP="00624293">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tbl>
      <w:tblPr>
        <w:tblpPr w:leftFromText="180" w:rightFromText="180" w:vertAnchor="text" w:horzAnchor="margin" w:tblpX="74" w:tblpY="135"/>
        <w:tblW w:w="0" w:type="auto"/>
        <w:tblLayout w:type="fixed"/>
        <w:tblLook w:val="0000" w:firstRow="0" w:lastRow="0" w:firstColumn="0" w:lastColumn="0" w:noHBand="0" w:noVBand="0"/>
      </w:tblPr>
      <w:tblGrid>
        <w:gridCol w:w="5211"/>
      </w:tblGrid>
      <w:tr w:rsidR="00624293" w:rsidRPr="00C37951" w:rsidTr="00597B0C">
        <w:trPr>
          <w:trHeight w:val="1279"/>
        </w:trPr>
        <w:tc>
          <w:tcPr>
            <w:tcW w:w="5211" w:type="dxa"/>
          </w:tcPr>
          <w:p w:rsidR="00624293" w:rsidRPr="00C37951" w:rsidRDefault="00624293" w:rsidP="00C47C68">
            <w:pPr>
              <w:jc w:val="both"/>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Pr="00C37951">
              <w:rPr>
                <w:rFonts w:ascii="Times New Roman" w:hAnsi="Times New Roman" w:cs="Times New Roman"/>
                <w:sz w:val="26"/>
                <w:szCs w:val="26"/>
              </w:rPr>
              <w:t xml:space="preserve">проведении </w:t>
            </w:r>
            <w:r>
              <w:rPr>
                <w:rFonts w:ascii="Times New Roman" w:hAnsi="Times New Roman" w:cs="Times New Roman"/>
                <w:sz w:val="26"/>
                <w:szCs w:val="26"/>
              </w:rPr>
              <w:t xml:space="preserve">межрайонного спортивно-творческого фестиваля работающей молодежи  «Печорские игрища - </w:t>
            </w:r>
            <w:r w:rsidR="00C47C68">
              <w:rPr>
                <w:rFonts w:ascii="Times New Roman" w:hAnsi="Times New Roman" w:cs="Times New Roman"/>
                <w:sz w:val="26"/>
                <w:szCs w:val="26"/>
              </w:rPr>
              <w:t>лето</w:t>
            </w:r>
            <w:r>
              <w:rPr>
                <w:rFonts w:ascii="Times New Roman" w:hAnsi="Times New Roman" w:cs="Times New Roman"/>
                <w:sz w:val="26"/>
                <w:szCs w:val="26"/>
              </w:rPr>
              <w:t xml:space="preserve"> 2020»</w:t>
            </w:r>
          </w:p>
        </w:tc>
      </w:tr>
    </w:tbl>
    <w:p w:rsidR="00624293" w:rsidRPr="00C37951" w:rsidRDefault="00624293" w:rsidP="0062429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rsidR="00624293" w:rsidRPr="00C37951" w:rsidRDefault="00624293" w:rsidP="0062429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rsidR="00624293" w:rsidRPr="00C37951" w:rsidRDefault="00624293" w:rsidP="0062429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rsidR="00624293" w:rsidRPr="00C37951" w:rsidRDefault="00624293" w:rsidP="00624293">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624293" w:rsidRPr="00C37951" w:rsidRDefault="00624293" w:rsidP="00624293">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624293" w:rsidRPr="00C37951" w:rsidRDefault="00624293" w:rsidP="00624293">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 xml:space="preserve">Во исполнение муниципальной программы «Развитие образования муниципального образования муниципального района «Печора» (2014-2020) утвержденной постановлением администрации МР «Печора» от 24.12.2013 года   № 2516, в целях </w:t>
      </w:r>
      <w:r w:rsidRPr="004F2AE3">
        <w:rPr>
          <w:rFonts w:ascii="Times New Roman" w:hAnsi="Times New Roman" w:cs="Times New Roman"/>
          <w:sz w:val="26"/>
          <w:szCs w:val="26"/>
        </w:rPr>
        <w:t xml:space="preserve">повышения эффективности реализации государственной </w:t>
      </w:r>
      <w:r>
        <w:rPr>
          <w:rFonts w:ascii="Times New Roman" w:hAnsi="Times New Roman" w:cs="Times New Roman"/>
          <w:sz w:val="26"/>
          <w:szCs w:val="26"/>
        </w:rPr>
        <w:t xml:space="preserve">молодежной </w:t>
      </w:r>
      <w:r w:rsidRPr="004F2AE3">
        <w:rPr>
          <w:rFonts w:ascii="Times New Roman" w:hAnsi="Times New Roman" w:cs="Times New Roman"/>
          <w:sz w:val="26"/>
          <w:szCs w:val="26"/>
        </w:rPr>
        <w:t>политики в области физического развития, духовно-нравственного</w:t>
      </w:r>
      <w:r>
        <w:rPr>
          <w:rFonts w:ascii="Times New Roman" w:hAnsi="Times New Roman" w:cs="Times New Roman"/>
          <w:sz w:val="26"/>
          <w:szCs w:val="26"/>
        </w:rPr>
        <w:t>,</w:t>
      </w:r>
      <w:r w:rsidRPr="004F2AE3">
        <w:rPr>
          <w:rFonts w:ascii="Times New Roman" w:hAnsi="Times New Roman" w:cs="Times New Roman"/>
          <w:sz w:val="26"/>
          <w:szCs w:val="26"/>
        </w:rPr>
        <w:t xml:space="preserve"> патриотического воспитания </w:t>
      </w:r>
      <w:r>
        <w:rPr>
          <w:rFonts w:ascii="Times New Roman" w:hAnsi="Times New Roman" w:cs="Times New Roman"/>
          <w:sz w:val="26"/>
          <w:szCs w:val="26"/>
        </w:rPr>
        <w:t>и стимулирования участия молодежи в общественной жизни муниципального района</w:t>
      </w:r>
    </w:p>
    <w:p w:rsidR="00624293" w:rsidRDefault="00624293" w:rsidP="00624293">
      <w:pPr>
        <w:spacing w:after="0" w:line="240" w:lineRule="auto"/>
        <w:ind w:right="-1" w:firstLine="426"/>
        <w:jc w:val="both"/>
        <w:rPr>
          <w:rFonts w:ascii="Times New Roman" w:hAnsi="Times New Roman" w:cs="Times New Roman"/>
          <w:sz w:val="26"/>
          <w:szCs w:val="26"/>
        </w:rPr>
      </w:pPr>
    </w:p>
    <w:p w:rsidR="00624293" w:rsidRDefault="00624293" w:rsidP="00624293">
      <w:pPr>
        <w:spacing w:after="0" w:line="240" w:lineRule="auto"/>
        <w:ind w:right="-1" w:firstLine="426"/>
        <w:jc w:val="both"/>
        <w:rPr>
          <w:rFonts w:ascii="Times New Roman" w:hAnsi="Times New Roman" w:cs="Times New Roman"/>
          <w:sz w:val="26"/>
          <w:szCs w:val="26"/>
        </w:rPr>
      </w:pPr>
    </w:p>
    <w:p w:rsidR="00624293" w:rsidRPr="00C37951" w:rsidRDefault="00624293" w:rsidP="00624293">
      <w:pPr>
        <w:spacing w:after="0" w:line="240" w:lineRule="auto"/>
        <w:ind w:right="-1" w:firstLine="426"/>
        <w:jc w:val="both"/>
        <w:rPr>
          <w:rFonts w:ascii="Times New Roman" w:hAnsi="Times New Roman" w:cs="Times New Roman"/>
          <w:sz w:val="26"/>
          <w:szCs w:val="26"/>
        </w:rPr>
      </w:pPr>
    </w:p>
    <w:p w:rsidR="00624293" w:rsidRPr="00C37951" w:rsidRDefault="00624293" w:rsidP="00624293">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1.</w:t>
      </w:r>
      <w:r>
        <w:rPr>
          <w:rFonts w:ascii="Times New Roman" w:eastAsia="Times New Roman" w:hAnsi="Times New Roman" w:cs="Times New Roman"/>
          <w:color w:val="000000" w:themeColor="text1"/>
          <w:sz w:val="26"/>
          <w:szCs w:val="26"/>
          <w:lang w:eastAsia="ru-RU"/>
        </w:rPr>
        <w:t xml:space="preserve"> Сектору молодежной политики администрации МР «Печора» (</w:t>
      </w:r>
      <w:proofErr w:type="spellStart"/>
      <w:r w:rsidR="00C47C68">
        <w:rPr>
          <w:rFonts w:ascii="Times New Roman" w:eastAsia="Times New Roman" w:hAnsi="Times New Roman" w:cs="Times New Roman"/>
          <w:color w:val="000000" w:themeColor="text1"/>
          <w:sz w:val="26"/>
          <w:szCs w:val="26"/>
          <w:lang w:eastAsia="ru-RU"/>
        </w:rPr>
        <w:t>Фаюршин</w:t>
      </w:r>
      <w:proofErr w:type="spellEnd"/>
      <w:r w:rsidR="00C47C68">
        <w:rPr>
          <w:rFonts w:ascii="Times New Roman" w:eastAsia="Times New Roman" w:hAnsi="Times New Roman" w:cs="Times New Roman"/>
          <w:color w:val="000000" w:themeColor="text1"/>
          <w:sz w:val="26"/>
          <w:szCs w:val="26"/>
          <w:lang w:eastAsia="ru-RU"/>
        </w:rPr>
        <w:t xml:space="preserve"> Р.З</w:t>
      </w:r>
      <w:r>
        <w:rPr>
          <w:rFonts w:ascii="Times New Roman" w:eastAsia="Times New Roman" w:hAnsi="Times New Roman" w:cs="Times New Roman"/>
          <w:color w:val="000000" w:themeColor="text1"/>
          <w:sz w:val="26"/>
          <w:szCs w:val="26"/>
          <w:lang w:eastAsia="ru-RU"/>
        </w:rPr>
        <w:t>.) п</w:t>
      </w:r>
      <w:r w:rsidRPr="00C37951">
        <w:rPr>
          <w:rFonts w:ascii="Times New Roman" w:eastAsia="Times New Roman" w:hAnsi="Times New Roman" w:cs="Times New Roman"/>
          <w:color w:val="000000" w:themeColor="text1"/>
          <w:sz w:val="26"/>
          <w:szCs w:val="26"/>
          <w:lang w:eastAsia="ru-RU"/>
        </w:rPr>
        <w:t xml:space="preserve">ровести </w:t>
      </w:r>
      <w:r>
        <w:rPr>
          <w:rFonts w:ascii="Times New Roman" w:eastAsia="Times New Roman" w:hAnsi="Times New Roman" w:cs="Times New Roman"/>
          <w:color w:val="000000" w:themeColor="text1"/>
          <w:sz w:val="26"/>
          <w:szCs w:val="26"/>
          <w:lang w:eastAsia="ru-RU"/>
        </w:rPr>
        <w:t>межрайонный спортивно-творческий фестиваль работающей молодежи</w:t>
      </w:r>
      <w:r>
        <w:rPr>
          <w:rFonts w:ascii="Times New Roman" w:hAnsi="Times New Roman" w:cs="Times New Roman"/>
          <w:color w:val="000000" w:themeColor="text1"/>
          <w:sz w:val="26"/>
          <w:szCs w:val="26"/>
        </w:rPr>
        <w:t xml:space="preserve"> «Печорские игрища - </w:t>
      </w:r>
      <w:r w:rsidR="00C47C68">
        <w:rPr>
          <w:rFonts w:ascii="Times New Roman" w:hAnsi="Times New Roman" w:cs="Times New Roman"/>
          <w:color w:val="000000" w:themeColor="text1"/>
          <w:sz w:val="26"/>
          <w:szCs w:val="26"/>
        </w:rPr>
        <w:t>лето</w:t>
      </w:r>
      <w:r>
        <w:rPr>
          <w:rFonts w:ascii="Times New Roman" w:hAnsi="Times New Roman" w:cs="Times New Roman"/>
          <w:color w:val="000000" w:themeColor="text1"/>
          <w:sz w:val="26"/>
          <w:szCs w:val="26"/>
        </w:rPr>
        <w:t xml:space="preserve"> 2020» </w:t>
      </w:r>
      <w:r w:rsidR="00C47C68">
        <w:rPr>
          <w:rFonts w:ascii="Times New Roman" w:hAnsi="Times New Roman" w:cs="Times New Roman"/>
          <w:color w:val="000000" w:themeColor="text1"/>
          <w:sz w:val="26"/>
          <w:szCs w:val="26"/>
        </w:rPr>
        <w:t>15</w:t>
      </w:r>
      <w:r>
        <w:rPr>
          <w:rFonts w:ascii="Times New Roman" w:hAnsi="Times New Roman" w:cs="Times New Roman"/>
          <w:color w:val="000000" w:themeColor="text1"/>
          <w:sz w:val="26"/>
          <w:szCs w:val="26"/>
        </w:rPr>
        <w:t>-</w:t>
      </w:r>
      <w:r w:rsidR="00C47C68">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 xml:space="preserve"> </w:t>
      </w:r>
      <w:r w:rsidR="00C47C68">
        <w:rPr>
          <w:rFonts w:ascii="Times New Roman" w:hAnsi="Times New Roman" w:cs="Times New Roman"/>
          <w:color w:val="000000" w:themeColor="text1"/>
          <w:sz w:val="26"/>
          <w:szCs w:val="26"/>
        </w:rPr>
        <w:t>августа</w:t>
      </w:r>
      <w:r>
        <w:rPr>
          <w:rFonts w:ascii="Times New Roman" w:hAnsi="Times New Roman" w:cs="Times New Roman"/>
          <w:color w:val="000000" w:themeColor="text1"/>
          <w:sz w:val="26"/>
          <w:szCs w:val="26"/>
        </w:rPr>
        <w:t xml:space="preserve"> 2020 года на территории МО МР «Печора»</w:t>
      </w:r>
      <w:r>
        <w:rPr>
          <w:rFonts w:ascii="Times New Roman" w:eastAsia="Arial Unicode MS" w:hAnsi="Times New Roman" w:cs="Times New Roman"/>
          <w:kern w:val="1"/>
          <w:sz w:val="26"/>
          <w:szCs w:val="26"/>
          <w:lang w:eastAsia="hi-IN" w:bidi="hi-IN"/>
        </w:rPr>
        <w:t>.</w:t>
      </w:r>
    </w:p>
    <w:p w:rsidR="00624293" w:rsidRDefault="00624293" w:rsidP="00624293">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 xml:space="preserve"> Утвердить П</w:t>
      </w:r>
      <w:r w:rsidRPr="00C37951">
        <w:rPr>
          <w:rFonts w:ascii="Times New Roman" w:eastAsia="Times New Roman" w:hAnsi="Times New Roman" w:cs="Times New Roman"/>
          <w:color w:val="000000" w:themeColor="text1"/>
          <w:sz w:val="26"/>
          <w:szCs w:val="26"/>
          <w:lang w:eastAsia="ru-RU"/>
        </w:rPr>
        <w:t>оложение</w:t>
      </w:r>
      <w:r>
        <w:rPr>
          <w:rFonts w:ascii="Times New Roman" w:eastAsia="Times New Roman" w:hAnsi="Times New Roman" w:cs="Times New Roman"/>
          <w:color w:val="000000" w:themeColor="text1"/>
          <w:sz w:val="26"/>
          <w:szCs w:val="26"/>
          <w:lang w:eastAsia="ru-RU"/>
        </w:rPr>
        <w:t xml:space="preserve"> о проведении межрайонного спортивно-творческого фестиваля работающей молодежи</w:t>
      </w:r>
      <w:r>
        <w:rPr>
          <w:rFonts w:ascii="Times New Roman" w:hAnsi="Times New Roman" w:cs="Times New Roman"/>
          <w:color w:val="000000" w:themeColor="text1"/>
          <w:sz w:val="26"/>
          <w:szCs w:val="26"/>
        </w:rPr>
        <w:t xml:space="preserve"> «Печорские игрища – </w:t>
      </w:r>
      <w:r w:rsidR="00C47C68">
        <w:rPr>
          <w:rFonts w:ascii="Times New Roman" w:hAnsi="Times New Roman" w:cs="Times New Roman"/>
          <w:color w:val="000000" w:themeColor="text1"/>
          <w:sz w:val="26"/>
          <w:szCs w:val="26"/>
        </w:rPr>
        <w:t>лето</w:t>
      </w:r>
      <w:r>
        <w:rPr>
          <w:rFonts w:ascii="Times New Roman" w:hAnsi="Times New Roman" w:cs="Times New Roman"/>
          <w:color w:val="000000" w:themeColor="text1"/>
          <w:sz w:val="26"/>
          <w:szCs w:val="26"/>
        </w:rPr>
        <w:t xml:space="preserve"> 2020» (приложение 1).</w:t>
      </w:r>
    </w:p>
    <w:p w:rsidR="00624293" w:rsidRDefault="002618AC" w:rsidP="00624293">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sz w:val="26"/>
          <w:szCs w:val="26"/>
          <w:shd w:val="clear" w:color="auto" w:fill="FFFFFF"/>
        </w:rPr>
        <w:t>3</w:t>
      </w:r>
      <w:r w:rsidR="00624293" w:rsidRPr="00C37951">
        <w:rPr>
          <w:rFonts w:ascii="Times New Roman" w:hAnsi="Times New Roman" w:cs="Times New Roman"/>
          <w:color w:val="000000"/>
          <w:sz w:val="26"/>
          <w:szCs w:val="26"/>
          <w:shd w:val="clear" w:color="auto" w:fill="FFFFFF"/>
        </w:rPr>
        <w:t>.</w:t>
      </w:r>
      <w:r w:rsidR="00624293">
        <w:rPr>
          <w:rFonts w:ascii="Times New Roman" w:hAnsi="Times New Roman" w:cs="Times New Roman"/>
          <w:color w:val="000000"/>
          <w:sz w:val="26"/>
          <w:szCs w:val="26"/>
          <w:shd w:val="clear" w:color="auto" w:fill="FFFFFF"/>
        </w:rPr>
        <w:t xml:space="preserve"> </w:t>
      </w:r>
      <w:r w:rsidR="00624293" w:rsidRPr="00C37951">
        <w:rPr>
          <w:rFonts w:ascii="Times New Roman" w:eastAsia="Times New Roman" w:hAnsi="Times New Roman" w:cs="Times New Roman"/>
          <w:color w:val="000000" w:themeColor="text1"/>
          <w:sz w:val="26"/>
          <w:szCs w:val="26"/>
          <w:lang w:eastAsia="ru-RU"/>
        </w:rPr>
        <w:t>Бюджетно-финансовому отделу (</w:t>
      </w:r>
      <w:r w:rsidR="00624293">
        <w:rPr>
          <w:rFonts w:ascii="Times New Roman" w:eastAsia="Times New Roman" w:hAnsi="Times New Roman" w:cs="Times New Roman"/>
          <w:color w:val="000000" w:themeColor="text1"/>
          <w:sz w:val="26"/>
          <w:szCs w:val="26"/>
          <w:lang w:eastAsia="ru-RU"/>
        </w:rPr>
        <w:t>Рочева А.А.</w:t>
      </w:r>
      <w:r w:rsidR="00624293" w:rsidRPr="00C37951">
        <w:rPr>
          <w:rFonts w:ascii="Times New Roman" w:eastAsia="Times New Roman" w:hAnsi="Times New Roman" w:cs="Times New Roman"/>
          <w:color w:val="000000" w:themeColor="text1"/>
          <w:sz w:val="26"/>
          <w:szCs w:val="26"/>
          <w:lang w:eastAsia="ru-RU"/>
        </w:rPr>
        <w:t xml:space="preserve">) проверить и </w:t>
      </w:r>
      <w:r w:rsidR="00624293">
        <w:rPr>
          <w:rFonts w:ascii="Times New Roman" w:eastAsia="Times New Roman" w:hAnsi="Times New Roman" w:cs="Times New Roman"/>
          <w:color w:val="000000" w:themeColor="text1"/>
          <w:sz w:val="26"/>
          <w:szCs w:val="26"/>
          <w:lang w:eastAsia="ru-RU"/>
        </w:rPr>
        <w:t xml:space="preserve">   </w:t>
      </w:r>
      <w:r w:rsidR="00624293" w:rsidRPr="00C37951">
        <w:rPr>
          <w:rFonts w:ascii="Times New Roman" w:eastAsia="Times New Roman" w:hAnsi="Times New Roman" w:cs="Times New Roman"/>
          <w:color w:val="000000" w:themeColor="text1"/>
          <w:sz w:val="26"/>
          <w:szCs w:val="26"/>
          <w:lang w:eastAsia="ru-RU"/>
        </w:rPr>
        <w:t>профинансировать смету расходов на организацию</w:t>
      </w:r>
      <w:r w:rsidR="00624293">
        <w:rPr>
          <w:rFonts w:ascii="Times New Roman" w:eastAsia="Times New Roman" w:hAnsi="Times New Roman" w:cs="Times New Roman"/>
          <w:color w:val="000000" w:themeColor="text1"/>
          <w:sz w:val="26"/>
          <w:szCs w:val="26"/>
          <w:lang w:eastAsia="ru-RU"/>
        </w:rPr>
        <w:t xml:space="preserve"> межрайонного спортивно-творческого фестиваля работающей молодежи «Печорские игрища – </w:t>
      </w:r>
      <w:r w:rsidR="00597B0C">
        <w:rPr>
          <w:rFonts w:ascii="Times New Roman" w:eastAsia="Times New Roman" w:hAnsi="Times New Roman" w:cs="Times New Roman"/>
          <w:color w:val="000000" w:themeColor="text1"/>
          <w:sz w:val="26"/>
          <w:szCs w:val="26"/>
          <w:lang w:eastAsia="ru-RU"/>
        </w:rPr>
        <w:t>лето</w:t>
      </w:r>
      <w:r w:rsidR="00624293">
        <w:rPr>
          <w:rFonts w:ascii="Times New Roman" w:eastAsia="Times New Roman" w:hAnsi="Times New Roman" w:cs="Times New Roman"/>
          <w:color w:val="000000" w:themeColor="text1"/>
          <w:sz w:val="26"/>
          <w:szCs w:val="26"/>
          <w:lang w:eastAsia="ru-RU"/>
        </w:rPr>
        <w:t xml:space="preserve"> 2020»</w:t>
      </w:r>
      <w:r w:rsidR="00624293" w:rsidRPr="00C37951">
        <w:rPr>
          <w:rFonts w:ascii="Times New Roman" w:eastAsia="Times New Roman" w:hAnsi="Times New Roman" w:cs="Times New Roman"/>
          <w:color w:val="000000" w:themeColor="text1"/>
          <w:sz w:val="26"/>
          <w:szCs w:val="26"/>
          <w:lang w:eastAsia="ru-RU"/>
        </w:rPr>
        <w:t xml:space="preserve"> </w:t>
      </w:r>
      <w:r w:rsidR="00624293">
        <w:rPr>
          <w:rFonts w:ascii="Times New Roman" w:eastAsia="Times New Roman" w:hAnsi="Times New Roman" w:cs="Times New Roman"/>
          <w:color w:val="000000" w:themeColor="text1"/>
          <w:sz w:val="26"/>
          <w:szCs w:val="26"/>
          <w:lang w:eastAsia="ru-RU"/>
        </w:rPr>
        <w:t xml:space="preserve">(приложение </w:t>
      </w:r>
      <w:r>
        <w:rPr>
          <w:rFonts w:ascii="Times New Roman" w:eastAsia="Times New Roman" w:hAnsi="Times New Roman" w:cs="Times New Roman"/>
          <w:color w:val="000000" w:themeColor="text1"/>
          <w:sz w:val="26"/>
          <w:szCs w:val="26"/>
          <w:lang w:eastAsia="ru-RU"/>
        </w:rPr>
        <w:t>2</w:t>
      </w:r>
      <w:r w:rsidR="00624293" w:rsidRPr="00C37951">
        <w:rPr>
          <w:rFonts w:ascii="Times New Roman" w:eastAsia="Times New Roman" w:hAnsi="Times New Roman" w:cs="Times New Roman"/>
          <w:color w:val="000000" w:themeColor="text1"/>
          <w:sz w:val="26"/>
          <w:szCs w:val="26"/>
          <w:lang w:eastAsia="ru-RU"/>
        </w:rPr>
        <w:t>).</w:t>
      </w:r>
    </w:p>
    <w:p w:rsidR="00624293" w:rsidRPr="00C37951" w:rsidRDefault="002618AC" w:rsidP="00624293">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624293">
        <w:rPr>
          <w:rFonts w:ascii="Times New Roman" w:hAnsi="Times New Roman" w:cs="Times New Roman"/>
          <w:color w:val="000000" w:themeColor="text1"/>
          <w:sz w:val="26"/>
          <w:szCs w:val="26"/>
        </w:rPr>
        <w:t xml:space="preserve">. Управлению культуры и туризма МР «Печора» (Потапова К.К.) обеспечить проведение </w:t>
      </w:r>
      <w:r w:rsidR="00624293">
        <w:rPr>
          <w:rFonts w:ascii="Times New Roman" w:eastAsia="Times New Roman" w:hAnsi="Times New Roman" w:cs="Times New Roman"/>
          <w:color w:val="000000" w:themeColor="text1"/>
          <w:sz w:val="26"/>
          <w:szCs w:val="26"/>
          <w:lang w:eastAsia="ru-RU"/>
        </w:rPr>
        <w:t xml:space="preserve">межрайонного спортивно-творческого фестиваля работающей молодежи «Печорские игрища – </w:t>
      </w:r>
      <w:r w:rsidR="00B475D6">
        <w:rPr>
          <w:rFonts w:ascii="Times New Roman" w:eastAsia="Times New Roman" w:hAnsi="Times New Roman" w:cs="Times New Roman"/>
          <w:color w:val="000000" w:themeColor="text1"/>
          <w:sz w:val="26"/>
          <w:szCs w:val="26"/>
          <w:lang w:eastAsia="ru-RU"/>
        </w:rPr>
        <w:t>лето</w:t>
      </w:r>
      <w:r w:rsidR="00624293">
        <w:rPr>
          <w:rFonts w:ascii="Times New Roman" w:eastAsia="Times New Roman" w:hAnsi="Times New Roman" w:cs="Times New Roman"/>
          <w:color w:val="000000" w:themeColor="text1"/>
          <w:sz w:val="26"/>
          <w:szCs w:val="26"/>
          <w:lang w:eastAsia="ru-RU"/>
        </w:rPr>
        <w:t xml:space="preserve"> 2020»</w:t>
      </w:r>
      <w:r w:rsidR="00624293" w:rsidRPr="00C37951">
        <w:rPr>
          <w:rFonts w:ascii="Times New Roman" w:eastAsia="Times New Roman" w:hAnsi="Times New Roman" w:cs="Times New Roman"/>
          <w:color w:val="000000" w:themeColor="text1"/>
          <w:sz w:val="26"/>
          <w:szCs w:val="26"/>
          <w:lang w:eastAsia="ru-RU"/>
        </w:rPr>
        <w:t xml:space="preserve"> </w:t>
      </w:r>
      <w:r w:rsidR="00624293">
        <w:rPr>
          <w:rFonts w:ascii="Times New Roman" w:hAnsi="Times New Roman" w:cs="Times New Roman"/>
          <w:color w:val="000000" w:themeColor="text1"/>
          <w:sz w:val="26"/>
          <w:szCs w:val="26"/>
        </w:rPr>
        <w:t>на базе МАУ «Этнокультурный парк «</w:t>
      </w:r>
      <w:proofErr w:type="spellStart"/>
      <w:r w:rsidR="00624293">
        <w:rPr>
          <w:rFonts w:ascii="Times New Roman" w:hAnsi="Times New Roman" w:cs="Times New Roman"/>
          <w:color w:val="000000" w:themeColor="text1"/>
          <w:sz w:val="26"/>
          <w:szCs w:val="26"/>
        </w:rPr>
        <w:t>Бызовая</w:t>
      </w:r>
      <w:proofErr w:type="spellEnd"/>
      <w:r w:rsidR="00624293">
        <w:rPr>
          <w:rFonts w:ascii="Times New Roman" w:hAnsi="Times New Roman" w:cs="Times New Roman"/>
          <w:color w:val="000000" w:themeColor="text1"/>
          <w:sz w:val="26"/>
          <w:szCs w:val="26"/>
        </w:rPr>
        <w:t xml:space="preserve">», </w:t>
      </w:r>
      <w:proofErr w:type="gramStart"/>
      <w:r w:rsidR="00624293">
        <w:rPr>
          <w:rFonts w:ascii="Times New Roman" w:hAnsi="Times New Roman" w:cs="Times New Roman"/>
          <w:color w:val="000000" w:themeColor="text1"/>
          <w:sz w:val="26"/>
          <w:szCs w:val="26"/>
        </w:rPr>
        <w:t>согласно плана</w:t>
      </w:r>
      <w:proofErr w:type="gramEnd"/>
      <w:r w:rsidR="00624293">
        <w:rPr>
          <w:rFonts w:ascii="Times New Roman" w:hAnsi="Times New Roman" w:cs="Times New Roman"/>
          <w:color w:val="000000" w:themeColor="text1"/>
          <w:sz w:val="26"/>
          <w:szCs w:val="26"/>
        </w:rPr>
        <w:t xml:space="preserve"> проведения, предоставить для организации мероприятия необходимое оборудование и снаряжение</w:t>
      </w:r>
      <w:r w:rsidR="00AE7689">
        <w:rPr>
          <w:rFonts w:ascii="Times New Roman" w:hAnsi="Times New Roman" w:cs="Times New Roman"/>
          <w:color w:val="000000" w:themeColor="text1"/>
          <w:sz w:val="26"/>
          <w:szCs w:val="26"/>
        </w:rPr>
        <w:t>.</w:t>
      </w:r>
      <w:r w:rsidR="00624293">
        <w:rPr>
          <w:rFonts w:ascii="Times New Roman" w:hAnsi="Times New Roman" w:cs="Times New Roman"/>
          <w:color w:val="000000" w:themeColor="text1"/>
          <w:sz w:val="26"/>
          <w:szCs w:val="26"/>
        </w:rPr>
        <w:t xml:space="preserve">   </w:t>
      </w:r>
    </w:p>
    <w:p w:rsidR="00624293" w:rsidRDefault="002618AC" w:rsidP="00624293">
      <w:pPr>
        <w:spacing w:after="0" w:line="240" w:lineRule="auto"/>
        <w:ind w:right="-1" w:firstLine="426"/>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5</w:t>
      </w:r>
      <w:r w:rsidR="00624293" w:rsidRPr="00C37951">
        <w:rPr>
          <w:rFonts w:ascii="Times New Roman" w:hAnsi="Times New Roman" w:cs="Times New Roman"/>
          <w:color w:val="000000"/>
          <w:sz w:val="26"/>
          <w:szCs w:val="26"/>
          <w:shd w:val="clear" w:color="auto" w:fill="FFFFFF"/>
        </w:rPr>
        <w:t>.</w:t>
      </w:r>
      <w:r w:rsidR="00624293">
        <w:rPr>
          <w:rFonts w:ascii="Times New Roman" w:hAnsi="Times New Roman" w:cs="Times New Roman"/>
          <w:color w:val="000000"/>
          <w:sz w:val="26"/>
          <w:szCs w:val="26"/>
          <w:shd w:val="clear" w:color="auto" w:fill="FFFFFF"/>
        </w:rPr>
        <w:t xml:space="preserve"> </w:t>
      </w:r>
      <w:r w:rsidR="00624293">
        <w:rPr>
          <w:rFonts w:ascii="Times New Roman" w:hAnsi="Times New Roman" w:cs="Times New Roman"/>
          <w:bCs/>
          <w:iCs/>
          <w:sz w:val="26"/>
          <w:szCs w:val="26"/>
        </w:rPr>
        <w:t>Сектору</w:t>
      </w:r>
      <w:r w:rsidR="00624293" w:rsidRPr="00062C69">
        <w:rPr>
          <w:rFonts w:ascii="Times New Roman" w:hAnsi="Times New Roman" w:cs="Times New Roman"/>
          <w:bCs/>
          <w:iCs/>
          <w:sz w:val="26"/>
          <w:szCs w:val="26"/>
        </w:rPr>
        <w:t xml:space="preserve"> информационно-аналитической работы и общественных связей </w:t>
      </w:r>
      <w:r w:rsidR="00624293" w:rsidRPr="00062C69">
        <w:rPr>
          <w:rFonts w:ascii="Times New Roman" w:hAnsi="Times New Roman" w:cs="Times New Roman"/>
          <w:bCs/>
          <w:iCs/>
          <w:color w:val="000000"/>
          <w:sz w:val="26"/>
          <w:szCs w:val="26"/>
        </w:rPr>
        <w:t>администрации МР «Печора» (</w:t>
      </w:r>
      <w:r w:rsidR="00624293">
        <w:rPr>
          <w:rFonts w:ascii="Times New Roman" w:hAnsi="Times New Roman" w:cs="Times New Roman"/>
          <w:bCs/>
          <w:iCs/>
          <w:color w:val="000000"/>
          <w:sz w:val="26"/>
          <w:szCs w:val="26"/>
        </w:rPr>
        <w:t>Фетисовой О.И.</w:t>
      </w:r>
      <w:r w:rsidR="00624293" w:rsidRPr="00062C69">
        <w:rPr>
          <w:rFonts w:ascii="Times New Roman" w:hAnsi="Times New Roman" w:cs="Times New Roman"/>
          <w:bCs/>
          <w:iCs/>
          <w:color w:val="000000"/>
          <w:sz w:val="26"/>
          <w:szCs w:val="26"/>
        </w:rPr>
        <w:t xml:space="preserve">) </w:t>
      </w:r>
      <w:r w:rsidR="00624293" w:rsidRPr="00062C69">
        <w:rPr>
          <w:rFonts w:ascii="Times New Roman" w:hAnsi="Times New Roman" w:cs="Times New Roman"/>
          <w:sz w:val="26"/>
          <w:szCs w:val="26"/>
        </w:rPr>
        <w:t xml:space="preserve">обеспечить </w:t>
      </w:r>
      <w:r w:rsidR="00624293">
        <w:rPr>
          <w:rFonts w:ascii="Times New Roman" w:hAnsi="Times New Roman" w:cs="Times New Roman"/>
          <w:sz w:val="26"/>
          <w:szCs w:val="26"/>
        </w:rPr>
        <w:t>анонсирование</w:t>
      </w:r>
      <w:r w:rsidR="00624293" w:rsidRPr="00062C69">
        <w:rPr>
          <w:rFonts w:ascii="Times New Roman" w:hAnsi="Times New Roman" w:cs="Times New Roman"/>
          <w:sz w:val="26"/>
          <w:szCs w:val="26"/>
        </w:rPr>
        <w:t xml:space="preserve"> мероприятия</w:t>
      </w:r>
      <w:r w:rsidR="00624293">
        <w:rPr>
          <w:rFonts w:ascii="Times New Roman" w:hAnsi="Times New Roman" w:cs="Times New Roman"/>
          <w:sz w:val="26"/>
          <w:szCs w:val="26"/>
        </w:rPr>
        <w:t>.</w:t>
      </w:r>
    </w:p>
    <w:p w:rsidR="00AF5BC5" w:rsidRDefault="00AF5BC5" w:rsidP="00624293">
      <w:pPr>
        <w:spacing w:after="0" w:line="240" w:lineRule="auto"/>
        <w:ind w:right="-1" w:firstLine="426"/>
        <w:jc w:val="both"/>
        <w:rPr>
          <w:rFonts w:ascii="Times New Roman" w:hAnsi="Times New Roman" w:cs="Times New Roman"/>
          <w:sz w:val="26"/>
          <w:szCs w:val="26"/>
        </w:rPr>
      </w:pPr>
      <w:r>
        <w:rPr>
          <w:rFonts w:ascii="Times New Roman" w:hAnsi="Times New Roman" w:cs="Times New Roman"/>
          <w:sz w:val="26"/>
          <w:szCs w:val="26"/>
        </w:rPr>
        <w:lastRenderedPageBreak/>
        <w:t>6</w:t>
      </w:r>
      <w:r w:rsidRPr="00AF5BC5">
        <w:rPr>
          <w:rFonts w:ascii="Times New Roman" w:hAnsi="Times New Roman" w:cs="Times New Roman"/>
          <w:sz w:val="26"/>
          <w:szCs w:val="26"/>
        </w:rPr>
        <w:t>.</w:t>
      </w:r>
      <w:r>
        <w:rPr>
          <w:rFonts w:ascii="Times New Roman" w:hAnsi="Times New Roman" w:cs="Times New Roman"/>
          <w:sz w:val="26"/>
          <w:szCs w:val="26"/>
        </w:rPr>
        <w:t xml:space="preserve"> </w:t>
      </w:r>
      <w:r w:rsidRPr="00AF5BC5">
        <w:rPr>
          <w:rFonts w:ascii="Times New Roman" w:hAnsi="Times New Roman" w:cs="Times New Roman"/>
          <w:sz w:val="26"/>
          <w:szCs w:val="26"/>
        </w:rPr>
        <w:t>Настоящее распоряжение подлежит размещению на официальном сайте администрации МР «Печора».</w:t>
      </w:r>
    </w:p>
    <w:p w:rsidR="00624293" w:rsidRPr="00822420" w:rsidRDefault="00AF5BC5" w:rsidP="00624293">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rPr>
        <w:t>7</w:t>
      </w:r>
      <w:r w:rsidR="00624293">
        <w:rPr>
          <w:rFonts w:ascii="Times New Roman" w:hAnsi="Times New Roman" w:cs="Times New Roman"/>
          <w:color w:val="000000" w:themeColor="text1"/>
          <w:sz w:val="26"/>
          <w:szCs w:val="26"/>
        </w:rPr>
        <w:t xml:space="preserve">. </w:t>
      </w:r>
      <w:r w:rsidR="00624293">
        <w:rPr>
          <w:rFonts w:ascii="Times New Roman" w:eastAsia="Times New Roman" w:hAnsi="Times New Roman" w:cs="Times New Roman"/>
          <w:color w:val="000000" w:themeColor="text1"/>
          <w:sz w:val="26"/>
          <w:szCs w:val="26"/>
          <w:lang w:eastAsia="ru-RU"/>
        </w:rPr>
        <w:tab/>
      </w:r>
      <w:proofErr w:type="gramStart"/>
      <w:r w:rsidR="00624293">
        <w:rPr>
          <w:rFonts w:ascii="Times New Roman" w:eastAsia="Times New Roman" w:hAnsi="Times New Roman" w:cs="Times New Roman"/>
          <w:color w:val="000000" w:themeColor="text1"/>
          <w:sz w:val="26"/>
          <w:szCs w:val="26"/>
          <w:lang w:eastAsia="ru-RU"/>
        </w:rPr>
        <w:t>Контроль за</w:t>
      </w:r>
      <w:proofErr w:type="gramEnd"/>
      <w:r w:rsidR="00624293">
        <w:rPr>
          <w:rFonts w:ascii="Times New Roman" w:eastAsia="Times New Roman" w:hAnsi="Times New Roman" w:cs="Times New Roman"/>
          <w:color w:val="000000" w:themeColor="text1"/>
          <w:sz w:val="26"/>
          <w:szCs w:val="26"/>
          <w:lang w:eastAsia="ru-RU"/>
        </w:rPr>
        <w:t xml:space="preserve"> исполнением распоряжения возложить на заместителя руководителя администрации </w:t>
      </w:r>
      <w:r w:rsidR="00E17417">
        <w:rPr>
          <w:rFonts w:ascii="Times New Roman" w:eastAsia="Times New Roman" w:hAnsi="Times New Roman" w:cs="Times New Roman"/>
          <w:color w:val="000000" w:themeColor="text1"/>
          <w:sz w:val="26"/>
          <w:szCs w:val="26"/>
          <w:lang w:eastAsia="ru-RU"/>
        </w:rPr>
        <w:t>Т.Л</w:t>
      </w:r>
      <w:r w:rsidR="00624293">
        <w:rPr>
          <w:rFonts w:ascii="Times New Roman" w:eastAsia="Times New Roman" w:hAnsi="Times New Roman" w:cs="Times New Roman"/>
          <w:color w:val="000000" w:themeColor="text1"/>
          <w:sz w:val="26"/>
          <w:szCs w:val="26"/>
          <w:lang w:eastAsia="ru-RU"/>
        </w:rPr>
        <w:t xml:space="preserve">. </w:t>
      </w:r>
      <w:proofErr w:type="spellStart"/>
      <w:r w:rsidR="00E17417">
        <w:rPr>
          <w:rFonts w:ascii="Times New Roman" w:eastAsia="Times New Roman" w:hAnsi="Times New Roman" w:cs="Times New Roman"/>
          <w:color w:val="000000" w:themeColor="text1"/>
          <w:sz w:val="26"/>
          <w:szCs w:val="26"/>
          <w:lang w:eastAsia="ru-RU"/>
        </w:rPr>
        <w:t>Уско</w:t>
      </w:r>
      <w:r w:rsidR="00624293">
        <w:rPr>
          <w:rFonts w:ascii="Times New Roman" w:eastAsia="Times New Roman" w:hAnsi="Times New Roman" w:cs="Times New Roman"/>
          <w:color w:val="000000" w:themeColor="text1"/>
          <w:sz w:val="26"/>
          <w:szCs w:val="26"/>
          <w:lang w:eastAsia="ru-RU"/>
        </w:rPr>
        <w:t>ву</w:t>
      </w:r>
      <w:proofErr w:type="spellEnd"/>
      <w:r w:rsidR="00624293">
        <w:rPr>
          <w:rFonts w:ascii="Times New Roman" w:eastAsia="Times New Roman" w:hAnsi="Times New Roman" w:cs="Times New Roman"/>
          <w:color w:val="000000" w:themeColor="text1"/>
          <w:sz w:val="26"/>
          <w:szCs w:val="26"/>
          <w:lang w:eastAsia="ru-RU"/>
        </w:rPr>
        <w:t>.</w:t>
      </w:r>
    </w:p>
    <w:p w:rsidR="00624293" w:rsidRPr="00C37951" w:rsidRDefault="00624293" w:rsidP="00624293">
      <w:pPr>
        <w:spacing w:after="0" w:line="240" w:lineRule="auto"/>
        <w:ind w:right="-1" w:firstLine="426"/>
        <w:jc w:val="both"/>
        <w:rPr>
          <w:rFonts w:ascii="Times New Roman" w:hAnsi="Times New Roman" w:cs="Times New Roman"/>
          <w:color w:val="000000" w:themeColor="text1"/>
          <w:sz w:val="26"/>
          <w:szCs w:val="26"/>
        </w:rPr>
      </w:pPr>
    </w:p>
    <w:p w:rsidR="00624293" w:rsidRPr="00C37951" w:rsidRDefault="00624293" w:rsidP="00624293">
      <w:pPr>
        <w:spacing w:after="0"/>
        <w:ind w:firstLine="426"/>
        <w:jc w:val="both"/>
        <w:rPr>
          <w:rFonts w:ascii="Times New Roman" w:hAnsi="Times New Roman" w:cs="Times New Roman"/>
          <w:sz w:val="26"/>
          <w:szCs w:val="26"/>
        </w:rPr>
      </w:pPr>
    </w:p>
    <w:p w:rsidR="00624293" w:rsidRPr="00C37951" w:rsidRDefault="00624293" w:rsidP="00624293">
      <w:pPr>
        <w:spacing w:after="0"/>
        <w:jc w:val="both"/>
        <w:rPr>
          <w:rFonts w:ascii="Times New Roman" w:hAnsi="Times New Roman" w:cs="Times New Roman"/>
          <w:sz w:val="26"/>
          <w:szCs w:val="26"/>
        </w:rPr>
      </w:pPr>
    </w:p>
    <w:p w:rsidR="00624293" w:rsidRDefault="00B475D6" w:rsidP="00624293">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w:t>
      </w:r>
      <w:r w:rsidR="00624293"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624293">
        <w:rPr>
          <w:rFonts w:ascii="Times New Roman" w:eastAsia="Times New Roman" w:hAnsi="Times New Roman" w:cs="Times New Roman"/>
          <w:sz w:val="26"/>
          <w:szCs w:val="26"/>
          <w:lang w:eastAsia="ru-RU"/>
        </w:rPr>
        <w:t xml:space="preserve"> муниципального района</w:t>
      </w:r>
    </w:p>
    <w:p w:rsidR="00624293" w:rsidRPr="00C37951" w:rsidRDefault="00624293" w:rsidP="00624293">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w:t>
      </w:r>
      <w:r w:rsidRPr="00C37951">
        <w:rPr>
          <w:rFonts w:ascii="Times New Roman" w:eastAsia="Times New Roman" w:hAnsi="Times New Roman" w:cs="Times New Roman"/>
          <w:sz w:val="26"/>
          <w:szCs w:val="26"/>
          <w:lang w:eastAsia="ru-RU"/>
        </w:rPr>
        <w:t xml:space="preserve"> администрации                                                  </w:t>
      </w:r>
      <w:r>
        <w:rPr>
          <w:rFonts w:ascii="Times New Roman" w:eastAsia="Times New Roman" w:hAnsi="Times New Roman" w:cs="Times New Roman"/>
          <w:sz w:val="26"/>
          <w:szCs w:val="26"/>
          <w:lang w:eastAsia="ru-RU"/>
        </w:rPr>
        <w:t xml:space="preserve">   </w:t>
      </w:r>
      <w:r w:rsidRPr="00C3795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475D6">
        <w:rPr>
          <w:rFonts w:ascii="Times New Roman" w:eastAsia="Times New Roman" w:hAnsi="Times New Roman" w:cs="Times New Roman"/>
          <w:sz w:val="26"/>
          <w:szCs w:val="26"/>
          <w:lang w:eastAsia="ru-RU"/>
        </w:rPr>
        <w:t xml:space="preserve">  Р.И</w:t>
      </w:r>
      <w:r>
        <w:rPr>
          <w:rFonts w:ascii="Times New Roman" w:eastAsia="Times New Roman" w:hAnsi="Times New Roman" w:cs="Times New Roman"/>
          <w:sz w:val="26"/>
          <w:szCs w:val="26"/>
          <w:lang w:eastAsia="ru-RU"/>
        </w:rPr>
        <w:t xml:space="preserve">. </w:t>
      </w:r>
      <w:r w:rsidR="00B475D6">
        <w:rPr>
          <w:rFonts w:ascii="Times New Roman" w:eastAsia="Times New Roman" w:hAnsi="Times New Roman" w:cs="Times New Roman"/>
          <w:sz w:val="26"/>
          <w:szCs w:val="26"/>
          <w:lang w:eastAsia="ru-RU"/>
        </w:rPr>
        <w:t>Грибанов</w:t>
      </w:r>
    </w:p>
    <w:p w:rsidR="00624293" w:rsidRPr="00431888"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F2951" w:rsidRDefault="000F2951"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F2951" w:rsidRDefault="000F2951"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F2951" w:rsidRDefault="000F2951"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F2951" w:rsidRDefault="000F2951"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351601" w:rsidRDefault="00351601"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351601" w:rsidRDefault="00351601"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E94928" w:rsidRDefault="00E94928" w:rsidP="00AF5BC5">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E94928" w:rsidRPr="00691136" w:rsidRDefault="00E94928" w:rsidP="00E94928">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1 </w:t>
      </w:r>
    </w:p>
    <w:p w:rsidR="00E94928" w:rsidRPr="00691136" w:rsidRDefault="00E94928" w:rsidP="00E94928">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rsidR="00E94928" w:rsidRPr="00691136" w:rsidRDefault="00E94928" w:rsidP="00E94928">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rsidR="00E94928" w:rsidRDefault="00E94928" w:rsidP="00E94928">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91136">
        <w:rPr>
          <w:rFonts w:ascii="Times New Roman" w:eastAsia="Times New Roman" w:hAnsi="Times New Roman" w:cs="Times New Roman"/>
          <w:sz w:val="26"/>
          <w:szCs w:val="26"/>
          <w:lang w:eastAsia="ru-RU"/>
        </w:rPr>
        <w:t>«</w:t>
      </w:r>
      <w:r w:rsidR="00F434BF">
        <w:rPr>
          <w:rFonts w:ascii="Times New Roman" w:eastAsia="Times New Roman" w:hAnsi="Times New Roman" w:cs="Times New Roman"/>
          <w:sz w:val="26"/>
          <w:szCs w:val="26"/>
          <w:lang w:eastAsia="ru-RU"/>
        </w:rPr>
        <w:t xml:space="preserve"> 28</w:t>
      </w:r>
      <w:r>
        <w:rPr>
          <w:rFonts w:ascii="Times New Roman" w:eastAsia="Times New Roman" w:hAnsi="Times New Roman" w:cs="Times New Roman"/>
          <w:sz w:val="26"/>
          <w:szCs w:val="26"/>
          <w:lang w:eastAsia="ru-RU"/>
        </w:rPr>
        <w:t xml:space="preserve"> </w:t>
      </w:r>
      <w:r w:rsidRPr="0069113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0F2951">
        <w:rPr>
          <w:rFonts w:ascii="Times New Roman" w:eastAsia="Times New Roman" w:hAnsi="Times New Roman" w:cs="Times New Roman"/>
          <w:sz w:val="26"/>
          <w:szCs w:val="26"/>
          <w:lang w:eastAsia="ru-RU"/>
        </w:rPr>
        <w:t>июл</w:t>
      </w:r>
      <w:r>
        <w:rPr>
          <w:rFonts w:ascii="Times New Roman" w:eastAsia="Times New Roman" w:hAnsi="Times New Roman" w:cs="Times New Roman"/>
          <w:sz w:val="26"/>
          <w:szCs w:val="26"/>
          <w:lang w:eastAsia="ru-RU"/>
        </w:rPr>
        <w:t>я 2020</w:t>
      </w:r>
      <w:r w:rsidRPr="00691136">
        <w:rPr>
          <w:rFonts w:ascii="Times New Roman" w:eastAsia="Times New Roman" w:hAnsi="Times New Roman" w:cs="Times New Roman"/>
          <w:sz w:val="26"/>
          <w:szCs w:val="26"/>
          <w:lang w:eastAsia="ru-RU"/>
        </w:rPr>
        <w:t xml:space="preserve"> г. №</w:t>
      </w:r>
      <w:r w:rsidR="00F434BF">
        <w:rPr>
          <w:rFonts w:ascii="Times New Roman" w:eastAsia="Times New Roman" w:hAnsi="Times New Roman" w:cs="Times New Roman"/>
          <w:sz w:val="26"/>
          <w:szCs w:val="26"/>
          <w:lang w:eastAsia="ru-RU"/>
        </w:rPr>
        <w:t xml:space="preserve"> 585-р</w:t>
      </w:r>
      <w:r>
        <w:rPr>
          <w:rFonts w:ascii="Times New Roman" w:eastAsia="Times New Roman" w:hAnsi="Times New Roman" w:cs="Times New Roman"/>
          <w:sz w:val="26"/>
          <w:szCs w:val="26"/>
          <w:lang w:eastAsia="ru-RU"/>
        </w:rPr>
        <w:t xml:space="preserve">     </w:t>
      </w:r>
    </w:p>
    <w:p w:rsidR="00624293" w:rsidRDefault="00624293" w:rsidP="00624293">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624293" w:rsidRDefault="00624293" w:rsidP="00624293">
      <w:pPr>
        <w:spacing w:after="0" w:line="240" w:lineRule="auto"/>
        <w:rPr>
          <w:rFonts w:ascii="Times New Roman" w:hAnsi="Times New Roman" w:cs="Times New Roman"/>
          <w:b/>
          <w:sz w:val="28"/>
          <w:szCs w:val="28"/>
        </w:rPr>
      </w:pPr>
    </w:p>
    <w:p w:rsidR="000B3E4B" w:rsidRPr="000B3E4B" w:rsidRDefault="000B3E4B" w:rsidP="000B3E4B">
      <w:pPr>
        <w:spacing w:after="0" w:line="240" w:lineRule="auto"/>
        <w:jc w:val="center"/>
        <w:rPr>
          <w:rFonts w:ascii="Times New Roman" w:hAnsi="Times New Roman" w:cs="Times New Roman"/>
          <w:b/>
          <w:sz w:val="28"/>
          <w:szCs w:val="28"/>
        </w:rPr>
      </w:pPr>
      <w:proofErr w:type="gramStart"/>
      <w:r w:rsidRPr="000B3E4B">
        <w:rPr>
          <w:rFonts w:ascii="Times New Roman" w:hAnsi="Times New Roman" w:cs="Times New Roman"/>
          <w:b/>
          <w:sz w:val="28"/>
          <w:szCs w:val="28"/>
        </w:rPr>
        <w:t>П</w:t>
      </w:r>
      <w:proofErr w:type="gramEnd"/>
      <w:r w:rsidRPr="000B3E4B">
        <w:rPr>
          <w:rFonts w:ascii="Times New Roman" w:hAnsi="Times New Roman" w:cs="Times New Roman"/>
          <w:b/>
          <w:sz w:val="28"/>
          <w:szCs w:val="28"/>
        </w:rPr>
        <w:t xml:space="preserve"> О Л О Ж Е Н И Е</w:t>
      </w: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о Межрайонном спортивно-творческом фестивале работающей молодежи «ПЕЧОРСКИЕ ИГРИЩА – </w:t>
      </w:r>
      <w:r w:rsidR="0085724B">
        <w:rPr>
          <w:rFonts w:ascii="Times New Roman" w:hAnsi="Times New Roman" w:cs="Times New Roman"/>
          <w:b/>
          <w:sz w:val="26"/>
          <w:szCs w:val="26"/>
        </w:rPr>
        <w:t>ЛЕТО</w:t>
      </w:r>
      <w:r w:rsidR="00714F83">
        <w:rPr>
          <w:rFonts w:ascii="Times New Roman" w:hAnsi="Times New Roman" w:cs="Times New Roman"/>
          <w:b/>
          <w:sz w:val="26"/>
          <w:szCs w:val="26"/>
        </w:rPr>
        <w:t xml:space="preserve"> 2020</w:t>
      </w:r>
      <w:r w:rsidRPr="00464A89">
        <w:rPr>
          <w:rFonts w:ascii="Times New Roman" w:hAnsi="Times New Roman" w:cs="Times New Roman"/>
          <w:b/>
          <w:sz w:val="26"/>
          <w:szCs w:val="26"/>
        </w:rPr>
        <w:t>»</w:t>
      </w: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г. Печора, </w:t>
      </w:r>
      <w:r w:rsidR="00714F83">
        <w:rPr>
          <w:rFonts w:ascii="Times New Roman" w:hAnsi="Times New Roman" w:cs="Times New Roman"/>
          <w:b/>
          <w:sz w:val="26"/>
          <w:szCs w:val="26"/>
        </w:rPr>
        <w:t>1</w:t>
      </w:r>
      <w:r w:rsidR="00A37450">
        <w:rPr>
          <w:rFonts w:ascii="Times New Roman" w:hAnsi="Times New Roman" w:cs="Times New Roman"/>
          <w:b/>
          <w:sz w:val="26"/>
          <w:szCs w:val="26"/>
        </w:rPr>
        <w:t>5</w:t>
      </w:r>
      <w:r w:rsidR="00714F83">
        <w:rPr>
          <w:rFonts w:ascii="Times New Roman" w:hAnsi="Times New Roman" w:cs="Times New Roman"/>
          <w:b/>
          <w:sz w:val="26"/>
          <w:szCs w:val="26"/>
        </w:rPr>
        <w:t>-1</w:t>
      </w:r>
      <w:r w:rsidR="00A37450">
        <w:rPr>
          <w:rFonts w:ascii="Times New Roman" w:hAnsi="Times New Roman" w:cs="Times New Roman"/>
          <w:b/>
          <w:sz w:val="26"/>
          <w:szCs w:val="26"/>
        </w:rPr>
        <w:t>6</w:t>
      </w:r>
      <w:r w:rsidR="0085724B">
        <w:rPr>
          <w:rFonts w:ascii="Times New Roman" w:hAnsi="Times New Roman" w:cs="Times New Roman"/>
          <w:b/>
          <w:sz w:val="26"/>
          <w:szCs w:val="26"/>
        </w:rPr>
        <w:t xml:space="preserve"> августа</w:t>
      </w:r>
      <w:r w:rsidR="00714F83">
        <w:rPr>
          <w:rFonts w:ascii="Times New Roman" w:hAnsi="Times New Roman" w:cs="Times New Roman"/>
          <w:b/>
          <w:sz w:val="26"/>
          <w:szCs w:val="26"/>
        </w:rPr>
        <w:t xml:space="preserve"> 2020</w:t>
      </w:r>
      <w:r w:rsidRPr="00464A89">
        <w:rPr>
          <w:rFonts w:ascii="Times New Roman" w:hAnsi="Times New Roman" w:cs="Times New Roman"/>
          <w:b/>
          <w:sz w:val="26"/>
          <w:szCs w:val="26"/>
        </w:rPr>
        <w:t xml:space="preserve"> года</w:t>
      </w:r>
    </w:p>
    <w:p w:rsidR="000B3E4B" w:rsidRPr="00464A89" w:rsidRDefault="000B3E4B" w:rsidP="000B3E4B">
      <w:pPr>
        <w:spacing w:after="0" w:line="240" w:lineRule="auto"/>
        <w:rPr>
          <w:rFonts w:ascii="Times New Roman" w:hAnsi="Times New Roman" w:cs="Times New Roman"/>
          <w:sz w:val="26"/>
          <w:szCs w:val="26"/>
        </w:rPr>
      </w:pPr>
    </w:p>
    <w:p w:rsidR="000B3E4B" w:rsidRDefault="000B3E4B" w:rsidP="000B3E4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УЧЕРЕДИТЕЛЬ ФЕСТИВАЛЯ</w:t>
      </w:r>
    </w:p>
    <w:p w:rsidR="000B3E4B" w:rsidRPr="004846D7" w:rsidRDefault="000B3E4B" w:rsidP="000B3E4B">
      <w:pPr>
        <w:spacing w:after="0" w:line="240" w:lineRule="auto"/>
        <w:jc w:val="both"/>
        <w:rPr>
          <w:rFonts w:ascii="Times New Roman" w:hAnsi="Times New Roman" w:cs="Times New Roman"/>
          <w:sz w:val="26"/>
          <w:szCs w:val="26"/>
        </w:rPr>
      </w:pPr>
      <w:r w:rsidRPr="004846D7">
        <w:rPr>
          <w:rFonts w:ascii="Times New Roman" w:hAnsi="Times New Roman" w:cs="Times New Roman"/>
          <w:sz w:val="26"/>
          <w:szCs w:val="26"/>
        </w:rPr>
        <w:t>Администрация муниципального района «Печора»</w:t>
      </w:r>
    </w:p>
    <w:p w:rsidR="000B3E4B" w:rsidRDefault="000B3E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ОРГАНИЗАТОРЫ</w:t>
      </w:r>
      <w:r>
        <w:rPr>
          <w:rFonts w:ascii="Times New Roman" w:hAnsi="Times New Roman" w:cs="Times New Roman"/>
          <w:b/>
          <w:sz w:val="26"/>
          <w:szCs w:val="26"/>
        </w:rPr>
        <w:t xml:space="preserve"> ФЕСТИВАЛЯ</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Сектор молодежной политики администрации муниципального района «Печора»;</w:t>
      </w:r>
    </w:p>
    <w:p w:rsidR="000B3E4B" w:rsidRPr="00FB4C61" w:rsidRDefault="000B3E4B" w:rsidP="00FB4C61">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МАУ «Этнокультурный парк «Бызовая»;</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Инициативная группа работающей молодежи.</w:t>
      </w:r>
    </w:p>
    <w:p w:rsidR="000B3E4B" w:rsidRDefault="000B3E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ЦЕЛ</w:t>
      </w:r>
      <w:r>
        <w:rPr>
          <w:rFonts w:ascii="Times New Roman" w:hAnsi="Times New Roman" w:cs="Times New Roman"/>
          <w:b/>
          <w:sz w:val="26"/>
          <w:szCs w:val="26"/>
        </w:rPr>
        <w:t>Ь ФЕСТИВАЛЯ</w:t>
      </w:r>
    </w:p>
    <w:p w:rsidR="000B3E4B" w:rsidRPr="00464A89" w:rsidRDefault="000B3E4B" w:rsidP="000B3E4B">
      <w:pPr>
        <w:spacing w:after="0" w:line="240" w:lineRule="auto"/>
        <w:jc w:val="both"/>
        <w:rPr>
          <w:rFonts w:ascii="Times New Roman" w:hAnsi="Times New Roman" w:cs="Times New Roman"/>
          <w:bCs/>
          <w:sz w:val="26"/>
          <w:szCs w:val="26"/>
        </w:rPr>
      </w:pPr>
      <w:r w:rsidRPr="00464A89">
        <w:rPr>
          <w:rFonts w:ascii="Times New Roman" w:hAnsi="Times New Roman" w:cs="Times New Roman"/>
          <w:sz w:val="26"/>
          <w:szCs w:val="26"/>
        </w:rPr>
        <w:t>Целью спортивно-творческого фестиваля «Печорские игрища</w:t>
      </w:r>
      <w:r w:rsidR="00384384">
        <w:rPr>
          <w:rFonts w:ascii="Times New Roman" w:hAnsi="Times New Roman" w:cs="Times New Roman"/>
          <w:sz w:val="26"/>
          <w:szCs w:val="26"/>
        </w:rPr>
        <w:t xml:space="preserve"> -</w:t>
      </w:r>
      <w:r w:rsidRPr="00464A89">
        <w:rPr>
          <w:rFonts w:ascii="Times New Roman" w:hAnsi="Times New Roman" w:cs="Times New Roman"/>
          <w:sz w:val="26"/>
          <w:szCs w:val="26"/>
        </w:rPr>
        <w:t xml:space="preserve"> </w:t>
      </w:r>
      <w:r w:rsidR="0085724B">
        <w:rPr>
          <w:rFonts w:ascii="Times New Roman" w:hAnsi="Times New Roman" w:cs="Times New Roman"/>
          <w:sz w:val="26"/>
          <w:szCs w:val="26"/>
        </w:rPr>
        <w:t>лето</w:t>
      </w:r>
      <w:r w:rsidR="00714F83">
        <w:rPr>
          <w:rFonts w:ascii="Times New Roman" w:hAnsi="Times New Roman" w:cs="Times New Roman"/>
          <w:sz w:val="26"/>
          <w:szCs w:val="26"/>
        </w:rPr>
        <w:t xml:space="preserve"> 2020</w:t>
      </w:r>
      <w:r w:rsidRPr="00464A89">
        <w:rPr>
          <w:rFonts w:ascii="Times New Roman" w:hAnsi="Times New Roman" w:cs="Times New Roman"/>
          <w:sz w:val="26"/>
          <w:szCs w:val="26"/>
        </w:rPr>
        <w:t>» (далее Фестиваль) является в</w:t>
      </w:r>
      <w:r w:rsidRPr="00464A89">
        <w:rPr>
          <w:rFonts w:ascii="Times New Roman" w:hAnsi="Times New Roman" w:cs="Times New Roman"/>
          <w:bCs/>
          <w:sz w:val="26"/>
          <w:szCs w:val="26"/>
        </w:rPr>
        <w:t>овлечение работающей молодежи в активную позитивную общественную жизнь, развитие творческого, спортивного, интеллектуального потенциала и патриотическ</w:t>
      </w:r>
      <w:r w:rsidR="00593587" w:rsidRPr="0085724B">
        <w:rPr>
          <w:rFonts w:ascii="Times New Roman" w:hAnsi="Times New Roman" w:cs="Times New Roman"/>
          <w:bCs/>
          <w:sz w:val="26"/>
          <w:szCs w:val="26"/>
        </w:rPr>
        <w:t>ое</w:t>
      </w:r>
      <w:r w:rsidRPr="0085724B">
        <w:rPr>
          <w:rFonts w:ascii="Times New Roman" w:hAnsi="Times New Roman" w:cs="Times New Roman"/>
          <w:bCs/>
          <w:sz w:val="26"/>
          <w:szCs w:val="26"/>
        </w:rPr>
        <w:t xml:space="preserve"> воспитани</w:t>
      </w:r>
      <w:r w:rsidR="00593587" w:rsidRPr="0085724B">
        <w:rPr>
          <w:rFonts w:ascii="Times New Roman" w:hAnsi="Times New Roman" w:cs="Times New Roman"/>
          <w:bCs/>
          <w:sz w:val="26"/>
          <w:szCs w:val="26"/>
        </w:rPr>
        <w:t>е</w:t>
      </w:r>
      <w:r w:rsidRPr="00464A89">
        <w:rPr>
          <w:rFonts w:ascii="Times New Roman" w:hAnsi="Times New Roman" w:cs="Times New Roman"/>
          <w:bCs/>
          <w:sz w:val="26"/>
          <w:szCs w:val="26"/>
        </w:rPr>
        <w:t xml:space="preserve">. </w:t>
      </w:r>
    </w:p>
    <w:p w:rsidR="000B3E4B" w:rsidRDefault="000B3E4B" w:rsidP="000B3E4B">
      <w:pPr>
        <w:spacing w:after="0" w:line="240" w:lineRule="auto"/>
        <w:jc w:val="center"/>
        <w:rPr>
          <w:rFonts w:ascii="Times New Roman" w:hAnsi="Times New Roman" w:cs="Times New Roman"/>
          <w:b/>
          <w:bCs/>
          <w:sz w:val="26"/>
          <w:szCs w:val="26"/>
        </w:rPr>
      </w:pPr>
    </w:p>
    <w:p w:rsidR="000B3E4B" w:rsidRPr="004846D7" w:rsidRDefault="000B3E4B" w:rsidP="000B3E4B">
      <w:pPr>
        <w:spacing w:after="0" w:line="240" w:lineRule="auto"/>
        <w:jc w:val="center"/>
        <w:rPr>
          <w:rFonts w:ascii="Times New Roman" w:hAnsi="Times New Roman" w:cs="Times New Roman"/>
          <w:b/>
          <w:bCs/>
          <w:sz w:val="26"/>
          <w:szCs w:val="26"/>
        </w:rPr>
      </w:pPr>
      <w:r w:rsidRPr="004846D7">
        <w:rPr>
          <w:rFonts w:ascii="Times New Roman" w:hAnsi="Times New Roman" w:cs="Times New Roman"/>
          <w:b/>
          <w:bCs/>
          <w:sz w:val="26"/>
          <w:szCs w:val="26"/>
        </w:rPr>
        <w:t>ЗАДАЧИ ФЕСТИВАЛЯ</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Организация досуга работающей молодежи, популяризация активных видов семейного отдыха;</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Активизация работы с работающей молодежью;</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Пропаганда здорового и активного образа жизни;</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Противодействие распространению экстремистских взглядов в молодежной среде через вовлечение работающей молодежи в общественную деятельность;</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Поддержка деятельности молодежных спортивных и туристических клубов и объединений;</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Создание условий для обмена опытом и взаимодействия организаторов общественной и спортивно-массовой работы на предприятиях, осуществляющих свою деятельность на территории муниципального района «Печора».</w:t>
      </w:r>
    </w:p>
    <w:p w:rsidR="000B3E4B" w:rsidRDefault="000B3E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МЕСТО И </w:t>
      </w:r>
      <w:r>
        <w:rPr>
          <w:rFonts w:ascii="Times New Roman" w:hAnsi="Times New Roman" w:cs="Times New Roman"/>
          <w:b/>
          <w:sz w:val="26"/>
          <w:szCs w:val="26"/>
        </w:rPr>
        <w:t>СРОКИ</w:t>
      </w:r>
      <w:r w:rsidRPr="00464A89">
        <w:rPr>
          <w:rFonts w:ascii="Times New Roman" w:hAnsi="Times New Roman" w:cs="Times New Roman"/>
          <w:b/>
          <w:sz w:val="26"/>
          <w:szCs w:val="26"/>
        </w:rPr>
        <w:t xml:space="preserve"> ПРОВЕДЕНИЯ</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Место </w:t>
      </w:r>
      <w:r>
        <w:rPr>
          <w:rFonts w:ascii="Times New Roman" w:hAnsi="Times New Roman" w:cs="Times New Roman"/>
          <w:sz w:val="26"/>
          <w:szCs w:val="26"/>
        </w:rPr>
        <w:t xml:space="preserve">и сроки </w:t>
      </w:r>
      <w:r w:rsidRPr="00464A89">
        <w:rPr>
          <w:rFonts w:ascii="Times New Roman" w:hAnsi="Times New Roman" w:cs="Times New Roman"/>
          <w:sz w:val="26"/>
          <w:szCs w:val="26"/>
        </w:rPr>
        <w:t xml:space="preserve">проведения Фестиваля: </w:t>
      </w:r>
    </w:p>
    <w:p w:rsidR="000B3E4B" w:rsidRPr="00464A89" w:rsidRDefault="000B3E4B" w:rsidP="000B3E4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14F83">
        <w:rPr>
          <w:rFonts w:ascii="Times New Roman" w:hAnsi="Times New Roman" w:cs="Times New Roman"/>
          <w:sz w:val="26"/>
          <w:szCs w:val="26"/>
        </w:rPr>
        <w:t>1</w:t>
      </w:r>
      <w:r w:rsidR="00A37450">
        <w:rPr>
          <w:rFonts w:ascii="Times New Roman" w:hAnsi="Times New Roman" w:cs="Times New Roman"/>
          <w:sz w:val="26"/>
          <w:szCs w:val="26"/>
        </w:rPr>
        <w:t>5</w:t>
      </w:r>
      <w:r w:rsidR="00714F83">
        <w:rPr>
          <w:rFonts w:ascii="Times New Roman" w:hAnsi="Times New Roman" w:cs="Times New Roman"/>
          <w:sz w:val="26"/>
          <w:szCs w:val="26"/>
        </w:rPr>
        <w:t xml:space="preserve"> и 1</w:t>
      </w:r>
      <w:r w:rsidR="00A37450">
        <w:rPr>
          <w:rFonts w:ascii="Times New Roman" w:hAnsi="Times New Roman" w:cs="Times New Roman"/>
          <w:sz w:val="26"/>
          <w:szCs w:val="26"/>
        </w:rPr>
        <w:t>6</w:t>
      </w:r>
      <w:r>
        <w:rPr>
          <w:rFonts w:ascii="Times New Roman" w:hAnsi="Times New Roman" w:cs="Times New Roman"/>
          <w:sz w:val="26"/>
          <w:szCs w:val="26"/>
        </w:rPr>
        <w:t xml:space="preserve"> </w:t>
      </w:r>
      <w:r w:rsidR="0085724B">
        <w:rPr>
          <w:rFonts w:ascii="Times New Roman" w:hAnsi="Times New Roman" w:cs="Times New Roman"/>
          <w:sz w:val="26"/>
          <w:szCs w:val="26"/>
        </w:rPr>
        <w:t>августа</w:t>
      </w:r>
      <w:r w:rsidR="00714F83">
        <w:rPr>
          <w:rFonts w:ascii="Times New Roman" w:hAnsi="Times New Roman" w:cs="Times New Roman"/>
          <w:sz w:val="26"/>
          <w:szCs w:val="26"/>
        </w:rPr>
        <w:t xml:space="preserve"> 2020</w:t>
      </w:r>
      <w:r>
        <w:rPr>
          <w:rFonts w:ascii="Times New Roman" w:hAnsi="Times New Roman" w:cs="Times New Roman"/>
          <w:sz w:val="26"/>
          <w:szCs w:val="26"/>
        </w:rPr>
        <w:t xml:space="preserve"> года –</w:t>
      </w:r>
      <w:r w:rsidR="0085724B">
        <w:rPr>
          <w:rFonts w:ascii="Times New Roman" w:hAnsi="Times New Roman" w:cs="Times New Roman"/>
          <w:sz w:val="26"/>
          <w:szCs w:val="26"/>
        </w:rPr>
        <w:t xml:space="preserve"> </w:t>
      </w:r>
      <w:r>
        <w:rPr>
          <w:rFonts w:ascii="Times New Roman" w:hAnsi="Times New Roman" w:cs="Times New Roman"/>
          <w:sz w:val="26"/>
          <w:szCs w:val="26"/>
        </w:rPr>
        <w:t>территория МАУ «Этнокультурный парк «Бызовая».</w:t>
      </w:r>
    </w:p>
    <w:p w:rsidR="000B3E4B" w:rsidRDefault="000B3E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УЧАСТНИКИ</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В Фестивале принимают участие команды работающей молодежи, представляющие предприятия, организации, </w:t>
      </w:r>
      <w:proofErr w:type="gramStart"/>
      <w:r w:rsidRPr="00464A89">
        <w:rPr>
          <w:rFonts w:ascii="Times New Roman" w:hAnsi="Times New Roman" w:cs="Times New Roman"/>
          <w:sz w:val="26"/>
          <w:szCs w:val="26"/>
        </w:rPr>
        <w:t>учреждения</w:t>
      </w:r>
      <w:proofErr w:type="gramEnd"/>
      <w:r w:rsidRPr="00464A89">
        <w:rPr>
          <w:rFonts w:ascii="Times New Roman" w:hAnsi="Times New Roman" w:cs="Times New Roman"/>
          <w:sz w:val="26"/>
          <w:szCs w:val="26"/>
        </w:rPr>
        <w:t xml:space="preserve"> осуществляющие свою деятельность на территории </w:t>
      </w:r>
      <w:r w:rsidR="0085724B">
        <w:rPr>
          <w:rFonts w:ascii="Times New Roman" w:hAnsi="Times New Roman" w:cs="Times New Roman"/>
          <w:sz w:val="26"/>
          <w:szCs w:val="26"/>
        </w:rPr>
        <w:t>Республики Коми</w:t>
      </w:r>
      <w:r w:rsidR="00A37450">
        <w:rPr>
          <w:rFonts w:ascii="Times New Roman" w:hAnsi="Times New Roman" w:cs="Times New Roman"/>
          <w:sz w:val="26"/>
          <w:szCs w:val="26"/>
        </w:rPr>
        <w:t>, а так</w:t>
      </w:r>
      <w:r w:rsidRPr="00464A89">
        <w:rPr>
          <w:rFonts w:ascii="Times New Roman" w:hAnsi="Times New Roman" w:cs="Times New Roman"/>
          <w:sz w:val="26"/>
          <w:szCs w:val="26"/>
        </w:rPr>
        <w:t>же сборные команды  муниципальных образований Республики Коми. Возраст участников от 18 до 35 лет.</w:t>
      </w:r>
    </w:p>
    <w:p w:rsidR="000B3E4B" w:rsidRPr="00464A89" w:rsidRDefault="000B3E4B" w:rsidP="000B3E4B">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lastRenderedPageBreak/>
        <w:t>Команды</w:t>
      </w:r>
      <w:proofErr w:type="gramEnd"/>
      <w:r w:rsidRPr="00464A89">
        <w:rPr>
          <w:rFonts w:ascii="Times New Roman" w:hAnsi="Times New Roman" w:cs="Times New Roman"/>
          <w:sz w:val="26"/>
          <w:szCs w:val="26"/>
        </w:rPr>
        <w:t xml:space="preserve"> участвующие в конкурсных испытаниях - 8 человек (4 юноши, 4 девушки) и руководитель команды.</w:t>
      </w:r>
    </w:p>
    <w:p w:rsidR="000B3E4B" w:rsidRDefault="000B3E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УСЛОВИЯ  УЧАСТИЯ</w:t>
      </w:r>
    </w:p>
    <w:p w:rsidR="000B3E4B" w:rsidRPr="00464A89" w:rsidRDefault="000B3E4B" w:rsidP="000B3E4B">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 xml:space="preserve">Для участия в Фестивале необходимо в срок до </w:t>
      </w:r>
      <w:r w:rsidR="00A37450">
        <w:rPr>
          <w:rFonts w:ascii="Times New Roman" w:hAnsi="Times New Roman" w:cs="Times New Roman"/>
          <w:sz w:val="26"/>
          <w:szCs w:val="26"/>
        </w:rPr>
        <w:t>5</w:t>
      </w:r>
      <w:r w:rsidRPr="00464A89">
        <w:rPr>
          <w:rFonts w:ascii="Times New Roman" w:hAnsi="Times New Roman" w:cs="Times New Roman"/>
          <w:sz w:val="26"/>
          <w:szCs w:val="26"/>
        </w:rPr>
        <w:t xml:space="preserve"> </w:t>
      </w:r>
      <w:r w:rsidR="0085724B">
        <w:rPr>
          <w:rFonts w:ascii="Times New Roman" w:hAnsi="Times New Roman" w:cs="Times New Roman"/>
          <w:sz w:val="26"/>
          <w:szCs w:val="26"/>
        </w:rPr>
        <w:t>августа</w:t>
      </w:r>
      <w:r w:rsidRPr="00464A89">
        <w:rPr>
          <w:rFonts w:ascii="Times New Roman" w:hAnsi="Times New Roman" w:cs="Times New Roman"/>
          <w:b/>
          <w:sz w:val="26"/>
          <w:szCs w:val="26"/>
        </w:rPr>
        <w:t xml:space="preserve"> </w:t>
      </w:r>
      <w:r w:rsidR="00714F83">
        <w:rPr>
          <w:rFonts w:ascii="Times New Roman" w:hAnsi="Times New Roman" w:cs="Times New Roman"/>
          <w:sz w:val="26"/>
          <w:szCs w:val="26"/>
        </w:rPr>
        <w:t>2020</w:t>
      </w:r>
      <w:r w:rsidRPr="00464A89">
        <w:rPr>
          <w:rFonts w:ascii="Times New Roman" w:hAnsi="Times New Roman" w:cs="Times New Roman"/>
          <w:sz w:val="26"/>
          <w:szCs w:val="26"/>
        </w:rPr>
        <w:t xml:space="preserve"> г. подать предварительную заявку на участие в сектор молодежной политики администрации МР «Печора» по адресу 169600, РК, г. Печора, ул. Ленинградская, д.15, каб.124 или по тел/факсу 8 (82142) 70770</w:t>
      </w:r>
      <w:r w:rsidR="008B0BA0">
        <w:rPr>
          <w:rFonts w:ascii="Times New Roman" w:hAnsi="Times New Roman" w:cs="Times New Roman"/>
          <w:sz w:val="26"/>
          <w:szCs w:val="26"/>
        </w:rPr>
        <w:t xml:space="preserve"> доб.1210</w:t>
      </w:r>
      <w:r w:rsidRPr="00464A89">
        <w:rPr>
          <w:rFonts w:ascii="Times New Roman" w:hAnsi="Times New Roman" w:cs="Times New Roman"/>
          <w:sz w:val="26"/>
          <w:szCs w:val="26"/>
        </w:rPr>
        <w:t xml:space="preserve"> или по электронной почте </w:t>
      </w:r>
      <w:hyperlink r:id="rId7" w:history="1">
        <w:r w:rsidRPr="00464A89">
          <w:rPr>
            <w:rStyle w:val="a3"/>
            <w:rFonts w:ascii="Times New Roman" w:hAnsi="Times New Roman" w:cs="Times New Roman"/>
            <w:sz w:val="26"/>
            <w:szCs w:val="26"/>
          </w:rPr>
          <w:t>molodezhka@pechoraonline.ru</w:t>
        </w:r>
      </w:hyperlink>
      <w:proofErr w:type="gramEnd"/>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Именная заявка по форме (приложение 1), заверенная руководителем организации, капитан</w:t>
      </w:r>
      <w:r w:rsidR="00B72478">
        <w:rPr>
          <w:rFonts w:ascii="Times New Roman" w:hAnsi="Times New Roman" w:cs="Times New Roman"/>
          <w:sz w:val="26"/>
          <w:szCs w:val="26"/>
        </w:rPr>
        <w:t>ом</w:t>
      </w:r>
      <w:r w:rsidRPr="00464A89">
        <w:rPr>
          <w:rFonts w:ascii="Times New Roman" w:hAnsi="Times New Roman" w:cs="Times New Roman"/>
          <w:sz w:val="26"/>
          <w:szCs w:val="26"/>
        </w:rPr>
        <w:t xml:space="preserve"> команды подается в организационный комитет Фестиваля по прибытии команды на место соревнований. Необходимо также иметь страховку на каждого участника команды на период проведения Фестиваля</w:t>
      </w:r>
      <w:r w:rsidR="00CC0A2F">
        <w:rPr>
          <w:rFonts w:ascii="Times New Roman" w:hAnsi="Times New Roman" w:cs="Times New Roman"/>
          <w:sz w:val="26"/>
          <w:szCs w:val="26"/>
        </w:rPr>
        <w:t xml:space="preserve">, </w:t>
      </w:r>
      <w:r w:rsidR="00CC0A2F" w:rsidRPr="00612D06">
        <w:rPr>
          <w:rFonts w:ascii="Times New Roman" w:hAnsi="Times New Roman" w:cs="Times New Roman"/>
          <w:b/>
          <w:sz w:val="26"/>
          <w:szCs w:val="26"/>
        </w:rPr>
        <w:t xml:space="preserve">а также справку об отсутствии контактов с инфекционными больными (справка об </w:t>
      </w:r>
      <w:proofErr w:type="spellStart"/>
      <w:r w:rsidR="00CC0A2F" w:rsidRPr="00612D06">
        <w:rPr>
          <w:rFonts w:ascii="Times New Roman" w:hAnsi="Times New Roman" w:cs="Times New Roman"/>
          <w:b/>
          <w:sz w:val="26"/>
          <w:szCs w:val="26"/>
        </w:rPr>
        <w:t>эпидокружении</w:t>
      </w:r>
      <w:proofErr w:type="spellEnd"/>
      <w:r w:rsidR="00CC0A2F" w:rsidRPr="00612D06">
        <w:rPr>
          <w:rFonts w:ascii="Times New Roman" w:hAnsi="Times New Roman" w:cs="Times New Roman"/>
          <w:b/>
          <w:sz w:val="26"/>
          <w:szCs w:val="26"/>
        </w:rPr>
        <w:t>)</w:t>
      </w:r>
      <w:r w:rsidR="00612D06">
        <w:rPr>
          <w:rFonts w:ascii="Times New Roman" w:hAnsi="Times New Roman" w:cs="Times New Roman"/>
          <w:b/>
          <w:sz w:val="26"/>
          <w:szCs w:val="26"/>
        </w:rPr>
        <w:t>, действующая на день проведения мероприятия</w:t>
      </w:r>
      <w:r w:rsidRPr="00612D06">
        <w:rPr>
          <w:rFonts w:ascii="Times New Roman" w:hAnsi="Times New Roman" w:cs="Times New Roman"/>
          <w:b/>
          <w:sz w:val="26"/>
          <w:szCs w:val="26"/>
        </w:rPr>
        <w:t>.</w:t>
      </w:r>
    </w:p>
    <w:p w:rsidR="0085724B" w:rsidRDefault="008572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ФИНАНСОВЫЕ  УСЛОВИЯ</w:t>
      </w:r>
    </w:p>
    <w:p w:rsidR="000B3E4B" w:rsidRPr="00464A89" w:rsidRDefault="000B3E4B" w:rsidP="000B3E4B">
      <w:pPr>
        <w:widowControl w:val="0"/>
        <w:tabs>
          <w:tab w:val="left" w:pos="525"/>
        </w:tabs>
        <w:suppressAutoHyphens/>
        <w:spacing w:after="0" w:line="240" w:lineRule="auto"/>
        <w:ind w:left="-15" w:firstLine="585"/>
        <w:jc w:val="both"/>
        <w:rPr>
          <w:rFonts w:ascii="Times New Roman" w:eastAsia="Arial Unicode MS" w:hAnsi="Times New Roman" w:cs="Times New Roman"/>
          <w:kern w:val="1"/>
          <w:sz w:val="26"/>
          <w:szCs w:val="26"/>
          <w:lang w:eastAsia="hi-IN" w:bidi="hi-IN"/>
        </w:rPr>
      </w:pPr>
      <w:r w:rsidRPr="00464A89">
        <w:rPr>
          <w:rFonts w:ascii="Times New Roman" w:hAnsi="Times New Roman" w:cs="Times New Roman"/>
          <w:sz w:val="26"/>
          <w:szCs w:val="26"/>
        </w:rPr>
        <w:t xml:space="preserve">Расходы по организации, проведению Фестиваля, питанию участников на территории </w:t>
      </w:r>
      <w:r>
        <w:rPr>
          <w:rFonts w:ascii="Times New Roman" w:hAnsi="Times New Roman" w:cs="Times New Roman"/>
          <w:sz w:val="26"/>
          <w:szCs w:val="26"/>
        </w:rPr>
        <w:t>МАУ «Этнокультурный парк «Бызовая»</w:t>
      </w:r>
      <w:r w:rsidRPr="00464A89">
        <w:rPr>
          <w:rFonts w:ascii="Times New Roman" w:hAnsi="Times New Roman" w:cs="Times New Roman"/>
          <w:sz w:val="26"/>
          <w:szCs w:val="26"/>
        </w:rPr>
        <w:t>, награждению победителей несут Организаторы. Расходы на страховку каждого участника несут командирующие организации. Организационный взнос за участие в Фестивале не предусматривается.</w:t>
      </w:r>
      <w:r w:rsidRPr="00464A89">
        <w:rPr>
          <w:rFonts w:ascii="Times New Roman" w:eastAsia="Arial Unicode MS" w:hAnsi="Times New Roman" w:cs="Times New Roman"/>
          <w:kern w:val="1"/>
          <w:sz w:val="26"/>
          <w:szCs w:val="26"/>
          <w:lang w:eastAsia="hi-IN" w:bidi="hi-IN"/>
        </w:rPr>
        <w:t xml:space="preserve">  </w:t>
      </w:r>
    </w:p>
    <w:p w:rsidR="0085724B" w:rsidRDefault="008572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РУКОВОДСТВО ФЕСТИВАЛЕМ</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Общее руководство подготовкой и проведением Фестиваля осуществляет сектор молодежной политики администрации МР «Печора». Непосредственное проведение соревнований и конкурсов возлагается на организационный комитет Фестиваля, который утверждает Главную судейскую коллегию.</w:t>
      </w:r>
    </w:p>
    <w:p w:rsidR="0085724B" w:rsidRDefault="0085724B" w:rsidP="000B3E4B">
      <w:pPr>
        <w:spacing w:after="0" w:line="240" w:lineRule="auto"/>
        <w:jc w:val="center"/>
        <w:rPr>
          <w:rFonts w:ascii="Times New Roman" w:hAnsi="Times New Roman" w:cs="Times New Roman"/>
          <w:b/>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КОНКУРСНЫЕ ВИДЫ И УСЛОВИЯ ПРОВЕДЕНИЯ ФЕСТИВАЛЯ</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В рамках Фестиваля организуются и проводятся следующие конкурсные мероприятия: </w:t>
      </w: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СПОРТ</w:t>
      </w:r>
    </w:p>
    <w:p w:rsidR="000B3E4B" w:rsidRPr="00464A89" w:rsidRDefault="00A1294C"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r w:rsidR="000B3E4B" w:rsidRPr="00464A89">
        <w:rPr>
          <w:rFonts w:ascii="Times New Roman" w:hAnsi="Times New Roman" w:cs="Times New Roman"/>
          <w:sz w:val="26"/>
          <w:szCs w:val="26"/>
        </w:rPr>
        <w:t>«</w:t>
      </w:r>
      <w:r w:rsidR="00930F7C">
        <w:rPr>
          <w:rFonts w:ascii="Times New Roman" w:hAnsi="Times New Roman" w:cs="Times New Roman"/>
          <w:sz w:val="26"/>
          <w:szCs w:val="26"/>
        </w:rPr>
        <w:t>Тайский футбол</w:t>
      </w:r>
      <w:r w:rsidR="000B3E4B" w:rsidRPr="00464A89">
        <w:rPr>
          <w:rFonts w:ascii="Times New Roman" w:hAnsi="Times New Roman" w:cs="Times New Roman"/>
          <w:sz w:val="26"/>
          <w:szCs w:val="26"/>
        </w:rPr>
        <w:t xml:space="preserve">» - </w:t>
      </w:r>
      <w:r w:rsidR="00172700">
        <w:rPr>
          <w:rFonts w:ascii="Times New Roman" w:hAnsi="Times New Roman" w:cs="Times New Roman"/>
          <w:sz w:val="26"/>
          <w:szCs w:val="26"/>
        </w:rPr>
        <w:t>3</w:t>
      </w:r>
      <w:r w:rsidR="000B3E4B" w:rsidRPr="00464A89">
        <w:rPr>
          <w:rFonts w:ascii="Times New Roman" w:hAnsi="Times New Roman" w:cs="Times New Roman"/>
          <w:sz w:val="26"/>
          <w:szCs w:val="26"/>
        </w:rPr>
        <w:t xml:space="preserve"> </w:t>
      </w:r>
      <w:r w:rsidR="00930F7C">
        <w:rPr>
          <w:rFonts w:ascii="Times New Roman" w:hAnsi="Times New Roman" w:cs="Times New Roman"/>
          <w:sz w:val="26"/>
          <w:szCs w:val="26"/>
        </w:rPr>
        <w:t>юнош</w:t>
      </w:r>
      <w:r w:rsidR="008B0BA0">
        <w:rPr>
          <w:rFonts w:ascii="Times New Roman" w:hAnsi="Times New Roman" w:cs="Times New Roman"/>
          <w:sz w:val="26"/>
          <w:szCs w:val="26"/>
        </w:rPr>
        <w:t>и</w:t>
      </w:r>
      <w:r w:rsidR="000B3E4B" w:rsidRPr="00464A89">
        <w:rPr>
          <w:rFonts w:ascii="Times New Roman" w:hAnsi="Times New Roman" w:cs="Times New Roman"/>
          <w:sz w:val="26"/>
          <w:szCs w:val="26"/>
        </w:rPr>
        <w:t>. Максимальная оценка 10 баллов, градация – 0,</w:t>
      </w:r>
      <w:r w:rsidR="001551D2">
        <w:rPr>
          <w:rFonts w:ascii="Times New Roman" w:hAnsi="Times New Roman" w:cs="Times New Roman"/>
          <w:sz w:val="26"/>
          <w:szCs w:val="26"/>
        </w:rPr>
        <w:t>4</w:t>
      </w:r>
      <w:r w:rsidR="000B3E4B" w:rsidRPr="00464A89">
        <w:rPr>
          <w:rFonts w:ascii="Times New Roman" w:hAnsi="Times New Roman" w:cs="Times New Roman"/>
          <w:sz w:val="26"/>
          <w:szCs w:val="26"/>
        </w:rPr>
        <w:t>.</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w:t>
      </w:r>
      <w:r w:rsidR="00930F7C">
        <w:rPr>
          <w:rFonts w:ascii="Times New Roman" w:hAnsi="Times New Roman" w:cs="Times New Roman"/>
          <w:sz w:val="26"/>
          <w:szCs w:val="26"/>
        </w:rPr>
        <w:t>Футбол без вратаря</w:t>
      </w:r>
      <w:r w:rsidRPr="00464A89">
        <w:rPr>
          <w:rFonts w:ascii="Times New Roman" w:hAnsi="Times New Roman" w:cs="Times New Roman"/>
          <w:sz w:val="26"/>
          <w:szCs w:val="26"/>
        </w:rPr>
        <w:t xml:space="preserve">» - </w:t>
      </w:r>
      <w:r w:rsidR="00930F7C">
        <w:rPr>
          <w:rFonts w:ascii="Times New Roman" w:hAnsi="Times New Roman" w:cs="Times New Roman"/>
          <w:sz w:val="26"/>
          <w:szCs w:val="26"/>
        </w:rPr>
        <w:t>4</w:t>
      </w:r>
      <w:r w:rsidRPr="00464A89">
        <w:rPr>
          <w:rFonts w:ascii="Times New Roman" w:hAnsi="Times New Roman" w:cs="Times New Roman"/>
          <w:sz w:val="26"/>
          <w:szCs w:val="26"/>
        </w:rPr>
        <w:t xml:space="preserve"> </w:t>
      </w:r>
      <w:r w:rsidR="00930F7C">
        <w:rPr>
          <w:rFonts w:ascii="Times New Roman" w:hAnsi="Times New Roman" w:cs="Times New Roman"/>
          <w:sz w:val="26"/>
          <w:szCs w:val="26"/>
        </w:rPr>
        <w:t>девушк</w:t>
      </w:r>
      <w:r w:rsidR="008B0BA0">
        <w:rPr>
          <w:rFonts w:ascii="Times New Roman" w:hAnsi="Times New Roman" w:cs="Times New Roman"/>
          <w:sz w:val="26"/>
          <w:szCs w:val="26"/>
        </w:rPr>
        <w:t>и</w:t>
      </w:r>
      <w:r w:rsidRPr="00464A89">
        <w:rPr>
          <w:rFonts w:ascii="Times New Roman" w:hAnsi="Times New Roman" w:cs="Times New Roman"/>
          <w:sz w:val="26"/>
          <w:szCs w:val="26"/>
        </w:rPr>
        <w:t>. Максимальная оценка 10 баллов, градация – 0,</w:t>
      </w:r>
      <w:r w:rsidR="001551D2">
        <w:rPr>
          <w:rFonts w:ascii="Times New Roman" w:hAnsi="Times New Roman" w:cs="Times New Roman"/>
          <w:sz w:val="26"/>
          <w:szCs w:val="26"/>
        </w:rPr>
        <w:t>4</w:t>
      </w:r>
      <w:r w:rsidRPr="00464A89">
        <w:rPr>
          <w:rFonts w:ascii="Times New Roman" w:hAnsi="Times New Roman" w:cs="Times New Roman"/>
          <w:sz w:val="26"/>
          <w:szCs w:val="26"/>
        </w:rPr>
        <w:t>.</w:t>
      </w:r>
    </w:p>
    <w:p w:rsidR="000B3E4B" w:rsidRPr="00464A89" w:rsidRDefault="000B3E4B" w:rsidP="00930F7C">
      <w:pPr>
        <w:spacing w:after="0" w:line="240" w:lineRule="auto"/>
        <w:ind w:right="-426"/>
        <w:jc w:val="both"/>
        <w:rPr>
          <w:rFonts w:ascii="Times New Roman" w:hAnsi="Times New Roman" w:cs="Times New Roman"/>
          <w:sz w:val="26"/>
          <w:szCs w:val="26"/>
        </w:rPr>
      </w:pPr>
      <w:r w:rsidRPr="00464A89">
        <w:rPr>
          <w:rFonts w:ascii="Times New Roman" w:hAnsi="Times New Roman" w:cs="Times New Roman"/>
          <w:sz w:val="26"/>
          <w:szCs w:val="26"/>
        </w:rPr>
        <w:t>«</w:t>
      </w:r>
      <w:r w:rsidR="00930F7C">
        <w:rPr>
          <w:rFonts w:ascii="Times New Roman" w:hAnsi="Times New Roman" w:cs="Times New Roman"/>
          <w:sz w:val="26"/>
          <w:szCs w:val="26"/>
        </w:rPr>
        <w:t>Перетягивание каната</w:t>
      </w:r>
      <w:r w:rsidRPr="00464A89">
        <w:rPr>
          <w:rFonts w:ascii="Times New Roman" w:hAnsi="Times New Roman" w:cs="Times New Roman"/>
          <w:sz w:val="26"/>
          <w:szCs w:val="26"/>
        </w:rPr>
        <w:t xml:space="preserve">» - </w:t>
      </w:r>
      <w:r w:rsidR="00930F7C">
        <w:rPr>
          <w:rFonts w:ascii="Times New Roman" w:hAnsi="Times New Roman" w:cs="Times New Roman"/>
          <w:sz w:val="26"/>
          <w:szCs w:val="26"/>
        </w:rPr>
        <w:t>8 человек</w:t>
      </w:r>
      <w:r w:rsidRPr="00464A89">
        <w:rPr>
          <w:rFonts w:ascii="Times New Roman" w:hAnsi="Times New Roman" w:cs="Times New Roman"/>
          <w:sz w:val="26"/>
          <w:szCs w:val="26"/>
        </w:rPr>
        <w:t>. Максимальная оценка 10 баллов, градация – 0,</w:t>
      </w:r>
      <w:r w:rsidR="007A7EB4">
        <w:rPr>
          <w:rFonts w:ascii="Times New Roman" w:hAnsi="Times New Roman" w:cs="Times New Roman"/>
          <w:sz w:val="26"/>
          <w:szCs w:val="26"/>
        </w:rPr>
        <w:t>5</w:t>
      </w:r>
      <w:r w:rsidRPr="00464A89">
        <w:rPr>
          <w:rFonts w:ascii="Times New Roman" w:hAnsi="Times New Roman" w:cs="Times New Roman"/>
          <w:sz w:val="26"/>
          <w:szCs w:val="26"/>
        </w:rPr>
        <w:t xml:space="preserve">. </w:t>
      </w:r>
    </w:p>
    <w:p w:rsidR="000B3E4B" w:rsidRDefault="000B3E4B" w:rsidP="000B3E4B">
      <w:pPr>
        <w:spacing w:after="0" w:line="240" w:lineRule="auto"/>
        <w:ind w:right="-568"/>
        <w:jc w:val="both"/>
        <w:rPr>
          <w:rFonts w:ascii="Times New Roman" w:hAnsi="Times New Roman" w:cs="Times New Roman"/>
          <w:sz w:val="26"/>
          <w:szCs w:val="26"/>
        </w:rPr>
      </w:pPr>
      <w:r w:rsidRPr="00464A89">
        <w:rPr>
          <w:rFonts w:ascii="Times New Roman" w:hAnsi="Times New Roman" w:cs="Times New Roman"/>
          <w:sz w:val="26"/>
          <w:szCs w:val="26"/>
        </w:rPr>
        <w:t>«</w:t>
      </w:r>
      <w:r w:rsidR="00930F7C">
        <w:rPr>
          <w:rFonts w:ascii="Times New Roman" w:hAnsi="Times New Roman" w:cs="Times New Roman"/>
          <w:sz w:val="26"/>
          <w:szCs w:val="26"/>
        </w:rPr>
        <w:t>Крестики-нолики</w:t>
      </w:r>
      <w:r w:rsidRPr="00464A89">
        <w:rPr>
          <w:rFonts w:ascii="Times New Roman" w:hAnsi="Times New Roman" w:cs="Times New Roman"/>
          <w:sz w:val="26"/>
          <w:szCs w:val="26"/>
        </w:rPr>
        <w:t xml:space="preserve">» - </w:t>
      </w:r>
      <w:r w:rsidR="001551D2">
        <w:rPr>
          <w:rFonts w:ascii="Times New Roman" w:hAnsi="Times New Roman" w:cs="Times New Roman"/>
          <w:sz w:val="26"/>
          <w:szCs w:val="26"/>
        </w:rPr>
        <w:t>3</w:t>
      </w:r>
      <w:r w:rsidRPr="00464A89">
        <w:rPr>
          <w:rFonts w:ascii="Times New Roman" w:hAnsi="Times New Roman" w:cs="Times New Roman"/>
          <w:sz w:val="26"/>
          <w:szCs w:val="26"/>
        </w:rPr>
        <w:t xml:space="preserve"> юноши. Максимальная оценка 10 баллов, градация – 0,</w:t>
      </w:r>
      <w:r w:rsidR="001551D2">
        <w:rPr>
          <w:rFonts w:ascii="Times New Roman" w:hAnsi="Times New Roman" w:cs="Times New Roman"/>
          <w:sz w:val="26"/>
          <w:szCs w:val="26"/>
        </w:rPr>
        <w:t>4</w:t>
      </w:r>
      <w:r w:rsidRPr="00464A89">
        <w:rPr>
          <w:rFonts w:ascii="Times New Roman" w:hAnsi="Times New Roman" w:cs="Times New Roman"/>
          <w:sz w:val="26"/>
          <w:szCs w:val="26"/>
        </w:rPr>
        <w:t xml:space="preserve">. </w:t>
      </w:r>
    </w:p>
    <w:p w:rsidR="007A7EB4" w:rsidRDefault="007A7EB4" w:rsidP="000B3E4B">
      <w:pPr>
        <w:spacing w:after="0" w:line="240" w:lineRule="auto"/>
        <w:ind w:right="-568"/>
        <w:jc w:val="both"/>
        <w:rPr>
          <w:rFonts w:ascii="Times New Roman" w:hAnsi="Times New Roman" w:cs="Times New Roman"/>
          <w:sz w:val="26"/>
          <w:szCs w:val="26"/>
        </w:rPr>
      </w:pPr>
      <w:r w:rsidRPr="00464A89">
        <w:rPr>
          <w:rFonts w:ascii="Times New Roman" w:hAnsi="Times New Roman" w:cs="Times New Roman"/>
          <w:sz w:val="26"/>
          <w:szCs w:val="26"/>
        </w:rPr>
        <w:t>«</w:t>
      </w:r>
      <w:r w:rsidR="00930F7C">
        <w:rPr>
          <w:rFonts w:ascii="Times New Roman" w:hAnsi="Times New Roman" w:cs="Times New Roman"/>
          <w:sz w:val="26"/>
          <w:szCs w:val="26"/>
        </w:rPr>
        <w:t>Взятие города</w:t>
      </w:r>
      <w:r w:rsidRPr="00464A89">
        <w:rPr>
          <w:rFonts w:ascii="Times New Roman" w:hAnsi="Times New Roman" w:cs="Times New Roman"/>
          <w:sz w:val="26"/>
          <w:szCs w:val="26"/>
        </w:rPr>
        <w:t xml:space="preserve">» - </w:t>
      </w:r>
      <w:r w:rsidR="00B72478">
        <w:rPr>
          <w:rFonts w:ascii="Times New Roman" w:hAnsi="Times New Roman" w:cs="Times New Roman"/>
          <w:sz w:val="26"/>
          <w:szCs w:val="26"/>
        </w:rPr>
        <w:t>2 юноши, 4 девушки</w:t>
      </w:r>
      <w:r w:rsidRPr="00464A89">
        <w:rPr>
          <w:rFonts w:ascii="Times New Roman" w:hAnsi="Times New Roman" w:cs="Times New Roman"/>
          <w:sz w:val="26"/>
          <w:szCs w:val="26"/>
        </w:rPr>
        <w:t>. Максимальная оценка 10 баллов, градация – 0,5.</w:t>
      </w:r>
    </w:p>
    <w:p w:rsidR="007A7EB4" w:rsidRDefault="007A7EB4" w:rsidP="007A7EB4">
      <w:pPr>
        <w:spacing w:after="0" w:line="240" w:lineRule="auto"/>
        <w:ind w:right="-1"/>
        <w:jc w:val="both"/>
        <w:rPr>
          <w:rFonts w:ascii="Times New Roman" w:hAnsi="Times New Roman" w:cs="Times New Roman"/>
          <w:sz w:val="26"/>
          <w:szCs w:val="26"/>
        </w:rPr>
      </w:pPr>
      <w:r w:rsidRPr="00464A89">
        <w:rPr>
          <w:rFonts w:ascii="Times New Roman" w:hAnsi="Times New Roman" w:cs="Times New Roman"/>
          <w:sz w:val="26"/>
          <w:szCs w:val="26"/>
        </w:rPr>
        <w:t>«</w:t>
      </w:r>
      <w:r w:rsidR="00930F7C">
        <w:rPr>
          <w:rFonts w:ascii="Times New Roman" w:hAnsi="Times New Roman" w:cs="Times New Roman"/>
          <w:sz w:val="26"/>
          <w:szCs w:val="26"/>
        </w:rPr>
        <w:t>Городки</w:t>
      </w:r>
      <w:r w:rsidRPr="00464A89">
        <w:rPr>
          <w:rFonts w:ascii="Times New Roman" w:hAnsi="Times New Roman" w:cs="Times New Roman"/>
          <w:sz w:val="26"/>
          <w:szCs w:val="26"/>
        </w:rPr>
        <w:t xml:space="preserve">» - </w:t>
      </w:r>
      <w:r w:rsidR="001551D2">
        <w:rPr>
          <w:rFonts w:ascii="Times New Roman" w:hAnsi="Times New Roman" w:cs="Times New Roman"/>
          <w:sz w:val="26"/>
          <w:szCs w:val="26"/>
        </w:rPr>
        <w:t>3</w:t>
      </w:r>
      <w:r w:rsidRPr="00464A89">
        <w:rPr>
          <w:rFonts w:ascii="Times New Roman" w:hAnsi="Times New Roman" w:cs="Times New Roman"/>
          <w:sz w:val="26"/>
          <w:szCs w:val="26"/>
        </w:rPr>
        <w:t xml:space="preserve"> </w:t>
      </w:r>
      <w:r>
        <w:rPr>
          <w:rFonts w:ascii="Times New Roman" w:hAnsi="Times New Roman" w:cs="Times New Roman"/>
          <w:sz w:val="26"/>
          <w:szCs w:val="26"/>
        </w:rPr>
        <w:t>девушки</w:t>
      </w:r>
      <w:r w:rsidRPr="00464A89">
        <w:rPr>
          <w:rFonts w:ascii="Times New Roman" w:hAnsi="Times New Roman" w:cs="Times New Roman"/>
          <w:sz w:val="26"/>
          <w:szCs w:val="26"/>
        </w:rPr>
        <w:t>. Максимальная оценка 10 баллов, градация – 0,</w:t>
      </w:r>
      <w:r>
        <w:rPr>
          <w:rFonts w:ascii="Times New Roman" w:hAnsi="Times New Roman" w:cs="Times New Roman"/>
          <w:sz w:val="26"/>
          <w:szCs w:val="26"/>
        </w:rPr>
        <w:t>4</w:t>
      </w:r>
      <w:r w:rsidRPr="00464A89">
        <w:rPr>
          <w:rFonts w:ascii="Times New Roman" w:hAnsi="Times New Roman" w:cs="Times New Roman"/>
          <w:sz w:val="26"/>
          <w:szCs w:val="26"/>
        </w:rPr>
        <w:t>.</w:t>
      </w:r>
    </w:p>
    <w:p w:rsidR="007A7EB4" w:rsidRDefault="007A7EB4" w:rsidP="007A7EB4">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Мужская эстафета – 4 юноши. Максимальная оценка 12 баллов, градация 0,5.</w:t>
      </w:r>
    </w:p>
    <w:p w:rsidR="007A7EB4" w:rsidRDefault="007A7EB4" w:rsidP="007A7EB4">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Женская эстафета – 4 девушки. Максимальная оценка 12 баллов, градация 0,5. </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«13 злобных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- 8 человек. Максимальная оценка 12 баллов, градация – 0,5.</w:t>
      </w: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ТУРИЗМ</w:t>
      </w:r>
    </w:p>
    <w:p w:rsidR="000B3E4B" w:rsidRPr="00464A89" w:rsidRDefault="000B3E4B" w:rsidP="007A7EB4">
      <w:pPr>
        <w:spacing w:after="0" w:line="240" w:lineRule="auto"/>
        <w:ind w:right="-1"/>
        <w:jc w:val="both"/>
        <w:rPr>
          <w:rFonts w:ascii="Times New Roman" w:hAnsi="Times New Roman" w:cs="Times New Roman"/>
          <w:sz w:val="26"/>
          <w:szCs w:val="26"/>
        </w:rPr>
      </w:pPr>
      <w:r w:rsidRPr="00464A89">
        <w:rPr>
          <w:rFonts w:ascii="Times New Roman" w:hAnsi="Times New Roman" w:cs="Times New Roman"/>
          <w:sz w:val="26"/>
          <w:szCs w:val="26"/>
        </w:rPr>
        <w:t>Командная туристическая техника - 8 человек. Максимальная оценка 12 баллов, градация – 0,5.</w:t>
      </w:r>
    </w:p>
    <w:p w:rsidR="000B3E4B" w:rsidRPr="00464A89" w:rsidRDefault="000B3E4B" w:rsidP="000B3E4B">
      <w:pPr>
        <w:spacing w:after="0" w:line="240" w:lineRule="auto"/>
        <w:jc w:val="center"/>
        <w:rPr>
          <w:rFonts w:ascii="Times New Roman" w:hAnsi="Times New Roman" w:cs="Times New Roman"/>
          <w:b/>
          <w:i/>
          <w:sz w:val="26"/>
          <w:szCs w:val="26"/>
        </w:rPr>
      </w:pPr>
      <w:r w:rsidRPr="00464A89">
        <w:rPr>
          <w:rFonts w:ascii="Times New Roman" w:hAnsi="Times New Roman" w:cs="Times New Roman"/>
          <w:b/>
          <w:sz w:val="26"/>
          <w:szCs w:val="26"/>
        </w:rPr>
        <w:t>ТВОРЧЕСТВО</w:t>
      </w:r>
    </w:p>
    <w:p w:rsidR="000B3E4B"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Конкурс «</w:t>
      </w:r>
      <w:r w:rsidR="00A1294C">
        <w:rPr>
          <w:rFonts w:ascii="Times New Roman" w:hAnsi="Times New Roman" w:cs="Times New Roman"/>
          <w:sz w:val="26"/>
          <w:szCs w:val="26"/>
        </w:rPr>
        <w:t>Танец</w:t>
      </w:r>
      <w:r w:rsidRPr="00464A89">
        <w:rPr>
          <w:rFonts w:ascii="Times New Roman" w:hAnsi="Times New Roman" w:cs="Times New Roman"/>
          <w:sz w:val="26"/>
          <w:szCs w:val="26"/>
        </w:rPr>
        <w:t>» - 8 человек. Максимальная оценка 10 баллов, градация – 0,4.</w:t>
      </w:r>
    </w:p>
    <w:p w:rsidR="00714F83" w:rsidRDefault="00714F83" w:rsidP="000B3E4B">
      <w:pPr>
        <w:spacing w:after="0" w:line="240" w:lineRule="auto"/>
        <w:jc w:val="both"/>
        <w:rPr>
          <w:rFonts w:ascii="Times New Roman" w:hAnsi="Times New Roman" w:cs="Times New Roman"/>
          <w:sz w:val="26"/>
          <w:szCs w:val="26"/>
        </w:rPr>
      </w:pPr>
    </w:p>
    <w:p w:rsidR="00714F83" w:rsidRDefault="00714F83" w:rsidP="00714F83">
      <w:pPr>
        <w:spacing w:after="0" w:line="240" w:lineRule="auto"/>
        <w:jc w:val="center"/>
        <w:rPr>
          <w:rFonts w:ascii="Times New Roman" w:hAnsi="Times New Roman" w:cs="Times New Roman"/>
          <w:b/>
          <w:sz w:val="26"/>
          <w:szCs w:val="26"/>
          <w:u w:val="single"/>
        </w:rPr>
      </w:pPr>
      <w:r w:rsidRPr="008B0BA0">
        <w:rPr>
          <w:rFonts w:ascii="Times New Roman" w:hAnsi="Times New Roman" w:cs="Times New Roman"/>
          <w:b/>
          <w:sz w:val="26"/>
          <w:szCs w:val="26"/>
          <w:u w:val="single"/>
        </w:rPr>
        <w:lastRenderedPageBreak/>
        <w:t>ИНТЕЛЛЕКТ</w:t>
      </w:r>
    </w:p>
    <w:p w:rsidR="00714F83" w:rsidRPr="008B0BA0" w:rsidRDefault="00714F83" w:rsidP="00714F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Капитанский конкурс – 1 человек.</w:t>
      </w:r>
      <w:r w:rsidRPr="008B0BA0">
        <w:rPr>
          <w:rFonts w:ascii="Times New Roman" w:hAnsi="Times New Roman" w:cs="Times New Roman"/>
          <w:sz w:val="26"/>
          <w:szCs w:val="26"/>
        </w:rPr>
        <w:t xml:space="preserve"> </w:t>
      </w:r>
      <w:r w:rsidRPr="00464A89">
        <w:rPr>
          <w:rFonts w:ascii="Times New Roman" w:hAnsi="Times New Roman" w:cs="Times New Roman"/>
          <w:sz w:val="26"/>
          <w:szCs w:val="26"/>
        </w:rPr>
        <w:t>Максимальная оценка 1</w:t>
      </w:r>
      <w:r>
        <w:rPr>
          <w:rFonts w:ascii="Times New Roman" w:hAnsi="Times New Roman" w:cs="Times New Roman"/>
          <w:sz w:val="26"/>
          <w:szCs w:val="26"/>
        </w:rPr>
        <w:t>0</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p>
    <w:p w:rsidR="00714F83" w:rsidRPr="00464A89" w:rsidRDefault="00714F83" w:rsidP="00714F83">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Условия и правила </w:t>
      </w:r>
      <w:proofErr w:type="gramStart"/>
      <w:r w:rsidRPr="00464A89">
        <w:rPr>
          <w:rFonts w:ascii="Times New Roman" w:hAnsi="Times New Roman" w:cs="Times New Roman"/>
          <w:sz w:val="26"/>
          <w:szCs w:val="26"/>
        </w:rPr>
        <w:t>проведения</w:t>
      </w:r>
      <w:proofErr w:type="gramEnd"/>
      <w:r w:rsidRPr="00464A89">
        <w:rPr>
          <w:rFonts w:ascii="Times New Roman" w:hAnsi="Times New Roman" w:cs="Times New Roman"/>
          <w:sz w:val="26"/>
          <w:szCs w:val="26"/>
        </w:rPr>
        <w:t xml:space="preserve"> конкурсных мероприятиях представлены в Приложении 2.</w:t>
      </w:r>
    </w:p>
    <w:p w:rsidR="00714F83" w:rsidRDefault="00714F83" w:rsidP="000B3E4B">
      <w:pPr>
        <w:spacing w:after="0" w:line="240" w:lineRule="auto"/>
        <w:jc w:val="both"/>
        <w:rPr>
          <w:rFonts w:ascii="Times New Roman" w:hAnsi="Times New Roman" w:cs="Times New Roman"/>
          <w:sz w:val="26"/>
          <w:szCs w:val="26"/>
        </w:rPr>
      </w:pPr>
    </w:p>
    <w:p w:rsidR="000B3E4B" w:rsidRPr="00714F83" w:rsidRDefault="000B3E4B" w:rsidP="000B3E4B">
      <w:pPr>
        <w:spacing w:after="0" w:line="240" w:lineRule="auto"/>
        <w:ind w:firstLine="709"/>
        <w:jc w:val="both"/>
        <w:rPr>
          <w:rFonts w:ascii="Times New Roman" w:hAnsi="Times New Roman" w:cs="Times New Roman"/>
          <w:b/>
          <w:sz w:val="26"/>
          <w:szCs w:val="26"/>
        </w:rPr>
      </w:pPr>
      <w:r w:rsidRPr="00714F83">
        <w:rPr>
          <w:rFonts w:ascii="Times New Roman" w:hAnsi="Times New Roman" w:cs="Times New Roman"/>
          <w:b/>
          <w:sz w:val="26"/>
          <w:szCs w:val="26"/>
        </w:rPr>
        <w:t>Оргкомитет Фестиваля оставляет за собой право на внесение изменений (дополнений, исключений) в перечень конкурсных видов и правил мероприятий, за исключением предполагающих предварительную подготовку творческих соревнований. Все внесенные изменения будут своевременно дов</w:t>
      </w:r>
      <w:r w:rsidR="008B0BA0" w:rsidRPr="00714F83">
        <w:rPr>
          <w:rFonts w:ascii="Times New Roman" w:hAnsi="Times New Roman" w:cs="Times New Roman"/>
          <w:b/>
          <w:sz w:val="26"/>
          <w:szCs w:val="26"/>
        </w:rPr>
        <w:t>е</w:t>
      </w:r>
      <w:r w:rsidRPr="00714F83">
        <w:rPr>
          <w:rFonts w:ascii="Times New Roman" w:hAnsi="Times New Roman" w:cs="Times New Roman"/>
          <w:b/>
          <w:sz w:val="26"/>
          <w:szCs w:val="26"/>
        </w:rPr>
        <w:t>д</w:t>
      </w:r>
      <w:r w:rsidR="008B0BA0" w:rsidRPr="00714F83">
        <w:rPr>
          <w:rFonts w:ascii="Times New Roman" w:hAnsi="Times New Roman" w:cs="Times New Roman"/>
          <w:b/>
          <w:sz w:val="26"/>
          <w:szCs w:val="26"/>
        </w:rPr>
        <w:t>ены</w:t>
      </w:r>
      <w:r w:rsidRPr="00714F83">
        <w:rPr>
          <w:rFonts w:ascii="Times New Roman" w:hAnsi="Times New Roman" w:cs="Times New Roman"/>
          <w:b/>
          <w:sz w:val="26"/>
          <w:szCs w:val="26"/>
        </w:rPr>
        <w:t xml:space="preserve"> до капитанов команд до начала конкурсных мероприятий.</w:t>
      </w:r>
    </w:p>
    <w:p w:rsidR="000B3E4B" w:rsidRDefault="000B3E4B" w:rsidP="000B3E4B">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 xml:space="preserve">Организаторы имеют право </w:t>
      </w:r>
      <w:proofErr w:type="gramStart"/>
      <w:r w:rsidRPr="00464A89">
        <w:rPr>
          <w:rFonts w:ascii="Times New Roman" w:hAnsi="Times New Roman" w:cs="Times New Roman"/>
          <w:sz w:val="26"/>
          <w:szCs w:val="26"/>
        </w:rPr>
        <w:t>предварительного</w:t>
      </w:r>
      <w:proofErr w:type="gramEnd"/>
      <w:r w:rsidRPr="00464A89">
        <w:rPr>
          <w:rFonts w:ascii="Times New Roman" w:hAnsi="Times New Roman" w:cs="Times New Roman"/>
          <w:sz w:val="26"/>
          <w:szCs w:val="26"/>
        </w:rPr>
        <w:t xml:space="preserve"> </w:t>
      </w:r>
      <w:proofErr w:type="spellStart"/>
      <w:r w:rsidRPr="00464A89">
        <w:rPr>
          <w:rFonts w:ascii="Times New Roman" w:hAnsi="Times New Roman" w:cs="Times New Roman"/>
          <w:sz w:val="26"/>
          <w:szCs w:val="26"/>
        </w:rPr>
        <w:t>отсмотра</w:t>
      </w:r>
      <w:proofErr w:type="spellEnd"/>
      <w:r w:rsidRPr="00464A89">
        <w:rPr>
          <w:rFonts w:ascii="Times New Roman" w:hAnsi="Times New Roman" w:cs="Times New Roman"/>
          <w:sz w:val="26"/>
          <w:szCs w:val="26"/>
        </w:rPr>
        <w:t xml:space="preserve"> и редактуры всех подготовленных творческих конкурсов презентаций и выступлений. </w:t>
      </w:r>
    </w:p>
    <w:p w:rsidR="00714F83" w:rsidRPr="00464A89" w:rsidRDefault="00714F83" w:rsidP="000B3E4B">
      <w:pPr>
        <w:spacing w:after="0" w:line="240" w:lineRule="auto"/>
        <w:ind w:firstLine="709"/>
        <w:jc w:val="both"/>
        <w:rPr>
          <w:rFonts w:ascii="Times New Roman" w:hAnsi="Times New Roman" w:cs="Times New Roman"/>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ПОДВЕДЕНИЕ ИТОГОВ  И  НАГРАЖДЕНИЕ</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Общекомандные результаты подводятся по сумме мест-баллов, занятых (набранных) командой, за минусом штрафных балов. Команды, занявшие призовые места в отдельных видах программы и общем зачете, награждаются грамотами или вымпелами.</w:t>
      </w:r>
    </w:p>
    <w:p w:rsidR="000B3E4B" w:rsidRPr="00464A89" w:rsidRDefault="000B3E4B" w:rsidP="000B3E4B">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 xml:space="preserve">В спортивных соревнованиях, баллы распределяются по следующему принципу, например, при максимальной оценке – 10 баллов и  градация – 0,4 балла:  1 место – 10 баллов; </w:t>
      </w:r>
      <w:smartTag w:uri="urn:schemas-microsoft-com:office:smarttags" w:element="metricconverter">
        <w:smartTagPr>
          <w:attr w:name="ProductID" w:val="2 м"/>
        </w:smartTagPr>
        <w:r w:rsidRPr="00464A89">
          <w:rPr>
            <w:rFonts w:ascii="Times New Roman" w:hAnsi="Times New Roman" w:cs="Times New Roman"/>
            <w:sz w:val="26"/>
            <w:szCs w:val="26"/>
          </w:rPr>
          <w:t>2 м</w:t>
        </w:r>
      </w:smartTag>
      <w:r w:rsidRPr="00464A89">
        <w:rPr>
          <w:rFonts w:ascii="Times New Roman" w:hAnsi="Times New Roman" w:cs="Times New Roman"/>
          <w:sz w:val="26"/>
          <w:szCs w:val="26"/>
        </w:rPr>
        <w:t xml:space="preserve">. – 9,6; </w:t>
      </w:r>
      <w:smartTag w:uri="urn:schemas-microsoft-com:office:smarttags" w:element="metricconverter">
        <w:smartTagPr>
          <w:attr w:name="ProductID" w:val="3 м"/>
        </w:smartTagPr>
        <w:r w:rsidRPr="00464A89">
          <w:rPr>
            <w:rFonts w:ascii="Times New Roman" w:hAnsi="Times New Roman" w:cs="Times New Roman"/>
            <w:sz w:val="26"/>
            <w:szCs w:val="26"/>
          </w:rPr>
          <w:t>3 м</w:t>
        </w:r>
      </w:smartTag>
      <w:r w:rsidRPr="00464A89">
        <w:rPr>
          <w:rFonts w:ascii="Times New Roman" w:hAnsi="Times New Roman" w:cs="Times New Roman"/>
          <w:sz w:val="26"/>
          <w:szCs w:val="26"/>
        </w:rPr>
        <w:t xml:space="preserve">. – 9,2; </w:t>
      </w:r>
      <w:smartTag w:uri="urn:schemas-microsoft-com:office:smarttags" w:element="metricconverter">
        <w:smartTagPr>
          <w:attr w:name="ProductID" w:val="4 м"/>
        </w:smartTagPr>
        <w:r w:rsidRPr="00464A89">
          <w:rPr>
            <w:rFonts w:ascii="Times New Roman" w:hAnsi="Times New Roman" w:cs="Times New Roman"/>
            <w:sz w:val="26"/>
            <w:szCs w:val="26"/>
          </w:rPr>
          <w:t>4 м</w:t>
        </w:r>
      </w:smartTag>
      <w:r w:rsidRPr="00464A89">
        <w:rPr>
          <w:rFonts w:ascii="Times New Roman" w:hAnsi="Times New Roman" w:cs="Times New Roman"/>
          <w:sz w:val="26"/>
          <w:szCs w:val="26"/>
        </w:rPr>
        <w:t>. – 8,8; и т.д.</w:t>
      </w:r>
      <w:proofErr w:type="gramEnd"/>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Штрафные баллы начисляются судьями соревнований и организационным комитетом за следующие нарушения режима проведения соревнований: </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употребление нецензурной лексики на спортивных площадках (мат) – 1 балл;</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нарушение порядка (режима) проведения фестиваля (опоздание команды, капитана на определенный вид соревнования, неявка команды, нарушение правил нахождения на спортивной площадке и т.п.) – 1 балл;</w:t>
      </w:r>
    </w:p>
    <w:p w:rsidR="000B3E4B" w:rsidRPr="00464A89" w:rsidRDefault="00464346" w:rsidP="000B3E4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не</w:t>
      </w:r>
      <w:r w:rsidR="000B3E4B" w:rsidRPr="00464A89">
        <w:rPr>
          <w:rFonts w:ascii="Times New Roman" w:hAnsi="Times New Roman" w:cs="Times New Roman"/>
          <w:sz w:val="26"/>
          <w:szCs w:val="26"/>
        </w:rPr>
        <w:t>уважительное отношение к команде соперника – 0,5 балла;</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спор с судьей (неуважение к судье) – 1 балл;</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курение на территории спортивных площадок – 1 балл;</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появление в состоянии алкогольного опьянения или распитие алкогольной  продукции на территории спортивных площадок (в том числе болельщиков) – удаление с соревнований без права участия в них в последующих играх.</w:t>
      </w:r>
    </w:p>
    <w:p w:rsidR="000B3E4B" w:rsidRPr="00464A89" w:rsidRDefault="000B3E4B" w:rsidP="000B3E4B">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Перечень нарушений не является исчерпывающим. Организаторы оставляют за собой право внесения дополнений в указанный список. </w:t>
      </w: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КОНТАКТЫ</w:t>
      </w:r>
    </w:p>
    <w:p w:rsidR="000B3E4B" w:rsidRPr="00464A89" w:rsidRDefault="000B3E4B" w:rsidP="000B3E4B">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Сектор молодежной политики администрации МР «Печора» - 8(82142)70770</w:t>
      </w:r>
      <w:r w:rsidR="00296E91">
        <w:rPr>
          <w:rFonts w:ascii="Times New Roman" w:hAnsi="Times New Roman" w:cs="Times New Roman"/>
          <w:sz w:val="26"/>
          <w:szCs w:val="26"/>
        </w:rPr>
        <w:t xml:space="preserve"> доб. 1210</w:t>
      </w:r>
      <w:r w:rsidR="00464346">
        <w:rPr>
          <w:rFonts w:ascii="Times New Roman" w:hAnsi="Times New Roman" w:cs="Times New Roman"/>
          <w:sz w:val="26"/>
          <w:szCs w:val="26"/>
        </w:rPr>
        <w:t xml:space="preserve">, 89125442411 - </w:t>
      </w:r>
      <w:r w:rsidR="00714F83">
        <w:rPr>
          <w:rFonts w:ascii="Times New Roman" w:hAnsi="Times New Roman" w:cs="Times New Roman"/>
          <w:sz w:val="26"/>
          <w:szCs w:val="26"/>
        </w:rPr>
        <w:t xml:space="preserve"> </w:t>
      </w:r>
      <w:proofErr w:type="spellStart"/>
      <w:r w:rsidR="00714F83">
        <w:rPr>
          <w:rFonts w:ascii="Times New Roman" w:hAnsi="Times New Roman" w:cs="Times New Roman"/>
          <w:sz w:val="26"/>
          <w:szCs w:val="26"/>
        </w:rPr>
        <w:t>Фаюршин</w:t>
      </w:r>
      <w:proofErr w:type="spellEnd"/>
      <w:r w:rsidR="00714F83">
        <w:rPr>
          <w:rFonts w:ascii="Times New Roman" w:hAnsi="Times New Roman" w:cs="Times New Roman"/>
          <w:sz w:val="26"/>
          <w:szCs w:val="26"/>
        </w:rPr>
        <w:t xml:space="preserve"> Руслан </w:t>
      </w:r>
      <w:proofErr w:type="spellStart"/>
      <w:r w:rsidR="00714F83">
        <w:rPr>
          <w:rFonts w:ascii="Times New Roman" w:hAnsi="Times New Roman" w:cs="Times New Roman"/>
          <w:sz w:val="26"/>
          <w:szCs w:val="26"/>
        </w:rPr>
        <w:t>Загитович</w:t>
      </w:r>
      <w:proofErr w:type="spellEnd"/>
      <w:r w:rsidR="00B72478">
        <w:rPr>
          <w:rFonts w:ascii="Times New Roman" w:hAnsi="Times New Roman" w:cs="Times New Roman"/>
          <w:sz w:val="26"/>
          <w:szCs w:val="26"/>
        </w:rPr>
        <w:t>.</w:t>
      </w:r>
    </w:p>
    <w:p w:rsidR="000B3E4B" w:rsidRPr="00464A89" w:rsidRDefault="000B3E4B" w:rsidP="000B3E4B">
      <w:pPr>
        <w:spacing w:after="0" w:line="240" w:lineRule="auto"/>
        <w:jc w:val="both"/>
        <w:rPr>
          <w:rFonts w:ascii="Times New Roman" w:hAnsi="Times New Roman" w:cs="Times New Roman"/>
          <w:sz w:val="26"/>
          <w:szCs w:val="26"/>
        </w:rPr>
      </w:pPr>
    </w:p>
    <w:p w:rsidR="000B3E4B" w:rsidRDefault="000B3E4B" w:rsidP="000B3E4B">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Pr="00464A89">
        <w:rPr>
          <w:rFonts w:ascii="Times New Roman" w:hAnsi="Times New Roman" w:cs="Times New Roman"/>
          <w:sz w:val="26"/>
          <w:szCs w:val="26"/>
        </w:rPr>
        <w:br w:type="page"/>
      </w:r>
    </w:p>
    <w:p w:rsidR="000B3E4B" w:rsidRDefault="000B3E4B" w:rsidP="000B3E4B">
      <w:pPr>
        <w:spacing w:after="0" w:line="240" w:lineRule="auto"/>
        <w:jc w:val="right"/>
        <w:rPr>
          <w:rFonts w:ascii="Times New Roman" w:hAnsi="Times New Roman" w:cs="Times New Roman"/>
          <w:sz w:val="26"/>
          <w:szCs w:val="26"/>
        </w:rPr>
      </w:pPr>
      <w:r w:rsidRPr="00464A89">
        <w:rPr>
          <w:rFonts w:ascii="Times New Roman" w:hAnsi="Times New Roman" w:cs="Times New Roman"/>
          <w:sz w:val="26"/>
          <w:szCs w:val="26"/>
        </w:rPr>
        <w:lastRenderedPageBreak/>
        <w:t>Приложение 1</w:t>
      </w:r>
    </w:p>
    <w:p w:rsidR="000B3E4B" w:rsidRPr="00464A89" w:rsidRDefault="000B3E4B" w:rsidP="000B3E4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положению о проведении Фестиваля </w:t>
      </w:r>
    </w:p>
    <w:p w:rsidR="00714F83" w:rsidRDefault="00714F83" w:rsidP="000B3E4B">
      <w:pPr>
        <w:spacing w:after="0" w:line="240" w:lineRule="auto"/>
        <w:jc w:val="center"/>
        <w:rPr>
          <w:rFonts w:ascii="Times New Roman" w:hAnsi="Times New Roman" w:cs="Times New Roman"/>
          <w:b/>
          <w:sz w:val="26"/>
          <w:szCs w:val="26"/>
        </w:rPr>
      </w:pPr>
    </w:p>
    <w:p w:rsidR="00714F83" w:rsidRPr="00464A89" w:rsidRDefault="000B3E4B" w:rsidP="00714F83">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ЗАЯВКА</w:t>
      </w: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sz w:val="26"/>
          <w:szCs w:val="26"/>
        </w:rPr>
        <w:t>на участие в межрайонном спортивно-творческом фестивале работающей м</w:t>
      </w:r>
      <w:r w:rsidR="00296E91">
        <w:rPr>
          <w:rFonts w:ascii="Times New Roman" w:hAnsi="Times New Roman" w:cs="Times New Roman"/>
          <w:sz w:val="26"/>
          <w:szCs w:val="26"/>
        </w:rPr>
        <w:t>олодежи «Печорские игрища – лето</w:t>
      </w:r>
      <w:r w:rsidR="00714F83">
        <w:rPr>
          <w:rFonts w:ascii="Times New Roman" w:hAnsi="Times New Roman" w:cs="Times New Roman"/>
          <w:sz w:val="26"/>
          <w:szCs w:val="26"/>
        </w:rPr>
        <w:t xml:space="preserve"> 2020</w:t>
      </w:r>
      <w:r w:rsidRPr="00464A89">
        <w:rPr>
          <w:rFonts w:ascii="Times New Roman" w:hAnsi="Times New Roman" w:cs="Times New Roman"/>
          <w:sz w:val="26"/>
          <w:szCs w:val="26"/>
        </w:rPr>
        <w:t xml:space="preserve">», г. Печора, </w:t>
      </w:r>
      <w:r w:rsidR="00714F83">
        <w:rPr>
          <w:rFonts w:ascii="Times New Roman" w:hAnsi="Times New Roman" w:cs="Times New Roman"/>
          <w:sz w:val="26"/>
          <w:szCs w:val="26"/>
        </w:rPr>
        <w:t>1</w:t>
      </w:r>
      <w:r w:rsidR="00B27A5C">
        <w:rPr>
          <w:rFonts w:ascii="Times New Roman" w:hAnsi="Times New Roman" w:cs="Times New Roman"/>
          <w:sz w:val="26"/>
          <w:szCs w:val="26"/>
        </w:rPr>
        <w:t>5</w:t>
      </w:r>
      <w:r w:rsidR="00714F83">
        <w:rPr>
          <w:rFonts w:ascii="Times New Roman" w:hAnsi="Times New Roman" w:cs="Times New Roman"/>
          <w:sz w:val="26"/>
          <w:szCs w:val="26"/>
        </w:rPr>
        <w:t>-1</w:t>
      </w:r>
      <w:r w:rsidR="00B27A5C">
        <w:rPr>
          <w:rFonts w:ascii="Times New Roman" w:hAnsi="Times New Roman" w:cs="Times New Roman"/>
          <w:sz w:val="26"/>
          <w:szCs w:val="26"/>
        </w:rPr>
        <w:t>6</w:t>
      </w:r>
      <w:r w:rsidR="00296E91">
        <w:rPr>
          <w:rFonts w:ascii="Times New Roman" w:hAnsi="Times New Roman" w:cs="Times New Roman"/>
          <w:sz w:val="26"/>
          <w:szCs w:val="26"/>
        </w:rPr>
        <w:t xml:space="preserve"> августа</w:t>
      </w:r>
      <w:r w:rsidR="00714F83">
        <w:rPr>
          <w:rFonts w:ascii="Times New Roman" w:hAnsi="Times New Roman" w:cs="Times New Roman"/>
          <w:sz w:val="26"/>
          <w:szCs w:val="26"/>
        </w:rPr>
        <w:t xml:space="preserve"> 2020</w:t>
      </w:r>
      <w:r w:rsidRPr="00464A89">
        <w:rPr>
          <w:rFonts w:ascii="Times New Roman" w:hAnsi="Times New Roman" w:cs="Times New Roman"/>
          <w:sz w:val="26"/>
          <w:szCs w:val="26"/>
        </w:rPr>
        <w:t xml:space="preserve"> года</w:t>
      </w:r>
    </w:p>
    <w:p w:rsidR="000B3E4B" w:rsidRPr="00464A89" w:rsidRDefault="000B3E4B" w:rsidP="000B3E4B">
      <w:pPr>
        <w:spacing w:after="0" w:line="240" w:lineRule="auto"/>
        <w:rPr>
          <w:rFonts w:ascii="Times New Roman" w:hAnsi="Times New Roman" w:cs="Times New Roman"/>
          <w:sz w:val="26"/>
          <w:szCs w:val="26"/>
        </w:rPr>
      </w:pPr>
    </w:p>
    <w:p w:rsidR="000B3E4B" w:rsidRPr="00464A89" w:rsidRDefault="000B3E4B" w:rsidP="000B3E4B">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от</w:t>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t xml:space="preserve"> __________________________________________________________________</w:t>
      </w:r>
    </w:p>
    <w:p w:rsidR="000B3E4B" w:rsidRPr="00464A89" w:rsidRDefault="000B3E4B" w:rsidP="000B3E4B">
      <w:pPr>
        <w:spacing w:after="0" w:line="240" w:lineRule="auto"/>
        <w:jc w:val="center"/>
        <w:rPr>
          <w:rFonts w:ascii="Times New Roman" w:hAnsi="Times New Roman" w:cs="Times New Roman"/>
          <w:sz w:val="26"/>
          <w:szCs w:val="26"/>
        </w:rPr>
      </w:pPr>
      <w:r w:rsidRPr="00464A89">
        <w:rPr>
          <w:rFonts w:ascii="Times New Roman" w:hAnsi="Times New Roman" w:cs="Times New Roman"/>
          <w:sz w:val="26"/>
          <w:szCs w:val="26"/>
        </w:rPr>
        <w:t>(полное наименование учреждения, предприятия или команды)</w:t>
      </w:r>
    </w:p>
    <w:p w:rsidR="000B3E4B" w:rsidRPr="00464A89" w:rsidRDefault="000B3E4B" w:rsidP="000B3E4B">
      <w:pPr>
        <w:spacing w:after="0" w:line="240" w:lineRule="auto"/>
        <w:rPr>
          <w:rFonts w:ascii="Times New Roman" w:hAnsi="Times New Roman" w:cs="Times New Roman"/>
          <w:sz w:val="26"/>
          <w:szCs w:val="26"/>
        </w:rPr>
      </w:pPr>
    </w:p>
    <w:tbl>
      <w:tblPr>
        <w:tblW w:w="96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134"/>
        <w:gridCol w:w="1553"/>
        <w:gridCol w:w="2558"/>
        <w:gridCol w:w="3824"/>
      </w:tblGrid>
      <w:tr w:rsidR="000B3E4B" w:rsidRPr="00464A89" w:rsidTr="00296E91">
        <w:tc>
          <w:tcPr>
            <w:tcW w:w="567" w:type="dxa"/>
            <w:tcBorders>
              <w:top w:val="single" w:sz="6" w:space="0" w:color="auto"/>
              <w:left w:val="single" w:sz="6" w:space="0" w:color="auto"/>
              <w:bottom w:val="single" w:sz="6" w:space="0" w:color="auto"/>
              <w:right w:val="single" w:sz="6" w:space="0" w:color="auto"/>
            </w:tcBorders>
            <w:hideMark/>
          </w:tcPr>
          <w:p w:rsidR="000B3E4B" w:rsidRPr="00464A89" w:rsidRDefault="000B3E4B" w:rsidP="00296E91">
            <w:pPr>
              <w:widowControl w:val="0"/>
              <w:spacing w:after="0" w:line="240" w:lineRule="auto"/>
              <w:ind w:left="-108" w:right="-108"/>
              <w:jc w:val="center"/>
              <w:rPr>
                <w:rFonts w:ascii="Times New Roman" w:hAnsi="Times New Roman" w:cs="Times New Roman"/>
                <w:b/>
                <w:sz w:val="20"/>
                <w:szCs w:val="20"/>
              </w:rPr>
            </w:pPr>
            <w:r w:rsidRPr="00464A89">
              <w:rPr>
                <w:rFonts w:ascii="Times New Roman" w:hAnsi="Times New Roman" w:cs="Times New Roman"/>
                <w:b/>
                <w:sz w:val="20"/>
                <w:szCs w:val="20"/>
              </w:rPr>
              <w:t xml:space="preserve">№ </w:t>
            </w:r>
            <w:proofErr w:type="gramStart"/>
            <w:r w:rsidRPr="00464A89">
              <w:rPr>
                <w:rFonts w:ascii="Times New Roman" w:hAnsi="Times New Roman" w:cs="Times New Roman"/>
                <w:b/>
                <w:sz w:val="20"/>
                <w:szCs w:val="20"/>
              </w:rPr>
              <w:t>п</w:t>
            </w:r>
            <w:proofErr w:type="gramEnd"/>
            <w:r w:rsidRPr="00464A89">
              <w:rPr>
                <w:rFonts w:ascii="Times New Roman" w:hAnsi="Times New Roman" w:cs="Times New Roman"/>
                <w:b/>
                <w:sz w:val="20"/>
                <w:szCs w:val="20"/>
              </w:rPr>
              <w:t>/п</w:t>
            </w:r>
          </w:p>
        </w:tc>
        <w:tc>
          <w:tcPr>
            <w:tcW w:w="1134" w:type="dxa"/>
            <w:tcBorders>
              <w:top w:val="single" w:sz="6" w:space="0" w:color="auto"/>
              <w:left w:val="single" w:sz="6" w:space="0" w:color="auto"/>
              <w:bottom w:val="single" w:sz="6" w:space="0" w:color="auto"/>
              <w:right w:val="single" w:sz="6" w:space="0" w:color="auto"/>
            </w:tcBorders>
            <w:hideMark/>
          </w:tcPr>
          <w:p w:rsidR="000B3E4B" w:rsidRPr="00464A89" w:rsidRDefault="000B3E4B" w:rsidP="00296E91">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ФИО</w:t>
            </w:r>
          </w:p>
        </w:tc>
        <w:tc>
          <w:tcPr>
            <w:tcW w:w="1553" w:type="dxa"/>
            <w:tcBorders>
              <w:top w:val="single" w:sz="6" w:space="0" w:color="auto"/>
              <w:left w:val="single" w:sz="6" w:space="0" w:color="auto"/>
              <w:bottom w:val="single" w:sz="6" w:space="0" w:color="auto"/>
              <w:right w:val="single" w:sz="6" w:space="0" w:color="auto"/>
            </w:tcBorders>
            <w:hideMark/>
          </w:tcPr>
          <w:p w:rsidR="000B3E4B" w:rsidRPr="00464A89" w:rsidRDefault="000B3E4B" w:rsidP="00296E91">
            <w:pPr>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Дата</w:t>
            </w:r>
          </w:p>
          <w:p w:rsidR="000B3E4B" w:rsidRPr="00464A89" w:rsidRDefault="000B3E4B" w:rsidP="00296E91">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рождения</w:t>
            </w:r>
          </w:p>
        </w:tc>
        <w:tc>
          <w:tcPr>
            <w:tcW w:w="2558" w:type="dxa"/>
            <w:tcBorders>
              <w:top w:val="single" w:sz="6" w:space="0" w:color="auto"/>
              <w:left w:val="single" w:sz="6" w:space="0" w:color="auto"/>
              <w:bottom w:val="single" w:sz="6" w:space="0" w:color="auto"/>
              <w:right w:val="single" w:sz="6" w:space="0" w:color="auto"/>
            </w:tcBorders>
            <w:hideMark/>
          </w:tcPr>
          <w:p w:rsidR="000B3E4B" w:rsidRPr="00464A89" w:rsidRDefault="000B3E4B" w:rsidP="00296E91">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Согласен с тем, что сам несу ответственность за свое здоровье (подпись участника)</w:t>
            </w:r>
          </w:p>
        </w:tc>
        <w:tc>
          <w:tcPr>
            <w:tcW w:w="3824" w:type="dxa"/>
            <w:tcBorders>
              <w:top w:val="single" w:sz="6" w:space="0" w:color="auto"/>
              <w:left w:val="single" w:sz="6" w:space="0" w:color="auto"/>
              <w:bottom w:val="single" w:sz="6" w:space="0" w:color="auto"/>
              <w:right w:val="single" w:sz="6" w:space="0" w:color="auto"/>
            </w:tcBorders>
            <w:hideMark/>
          </w:tcPr>
          <w:p w:rsidR="000B3E4B" w:rsidRPr="00464A89" w:rsidRDefault="000B3E4B" w:rsidP="00296E91">
            <w:pPr>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 xml:space="preserve">С правилами поведения и пребывания на территории проведения Фестиваля, с требованиями техники безопасности и противопожарной безопасности </w:t>
            </w:r>
            <w:proofErr w:type="gramStart"/>
            <w:r w:rsidRPr="00464A89">
              <w:rPr>
                <w:rFonts w:ascii="Times New Roman" w:hAnsi="Times New Roman" w:cs="Times New Roman"/>
                <w:b/>
                <w:sz w:val="20"/>
                <w:szCs w:val="20"/>
              </w:rPr>
              <w:t>ознакомлен</w:t>
            </w:r>
            <w:proofErr w:type="gramEnd"/>
          </w:p>
          <w:p w:rsidR="000B3E4B" w:rsidRPr="00464A89" w:rsidRDefault="000B3E4B" w:rsidP="00296E91">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(подпись участника)</w:t>
            </w: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ind w:left="34" w:hanging="34"/>
              <w:jc w:val="center"/>
              <w:rPr>
                <w:rFonts w:ascii="Times New Roman" w:hAnsi="Times New Roman" w:cs="Times New Roman"/>
                <w:sz w:val="26"/>
                <w:szCs w:val="26"/>
              </w:rPr>
            </w:pPr>
          </w:p>
          <w:p w:rsidR="000B3E4B" w:rsidRPr="00464A89" w:rsidRDefault="000B3E4B" w:rsidP="00296E91">
            <w:pPr>
              <w:widowControl w:val="0"/>
              <w:spacing w:after="0" w:line="240" w:lineRule="auto"/>
              <w:ind w:left="34" w:hanging="34"/>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r w:rsidR="000B3E4B" w:rsidRPr="00464A89" w:rsidTr="00296E91">
        <w:trPr>
          <w:trHeight w:val="20"/>
        </w:trPr>
        <w:tc>
          <w:tcPr>
            <w:tcW w:w="567" w:type="dxa"/>
            <w:tcBorders>
              <w:top w:val="single" w:sz="6" w:space="0" w:color="auto"/>
              <w:left w:val="single" w:sz="6" w:space="0" w:color="auto"/>
              <w:bottom w:val="single" w:sz="6" w:space="0" w:color="auto"/>
              <w:right w:val="single" w:sz="6" w:space="0" w:color="auto"/>
            </w:tcBorders>
          </w:tcPr>
          <w:p w:rsidR="000B3E4B" w:rsidRPr="00464A89" w:rsidRDefault="000B3E4B" w:rsidP="000B3E4B">
            <w:pPr>
              <w:numPr>
                <w:ilvl w:val="0"/>
                <w:numId w:val="3"/>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0B3E4B" w:rsidRPr="00464A89" w:rsidRDefault="000B3E4B" w:rsidP="00296E91">
            <w:pPr>
              <w:widowControl w:val="0"/>
              <w:spacing w:after="0" w:line="240" w:lineRule="auto"/>
              <w:jc w:val="center"/>
              <w:rPr>
                <w:rFonts w:ascii="Times New Roman" w:hAnsi="Times New Roman" w:cs="Times New Roman"/>
                <w:sz w:val="26"/>
                <w:szCs w:val="26"/>
              </w:rPr>
            </w:pPr>
          </w:p>
        </w:tc>
      </w:tr>
    </w:tbl>
    <w:p w:rsidR="000B3E4B" w:rsidRPr="00464A89" w:rsidRDefault="000B3E4B" w:rsidP="000B3E4B">
      <w:pPr>
        <w:spacing w:after="0" w:line="240" w:lineRule="auto"/>
        <w:rPr>
          <w:rFonts w:ascii="Times New Roman" w:hAnsi="Times New Roman" w:cs="Times New Roman"/>
          <w:sz w:val="26"/>
          <w:szCs w:val="26"/>
        </w:rPr>
      </w:pPr>
    </w:p>
    <w:p w:rsidR="000B3E4B" w:rsidRPr="00464A89" w:rsidRDefault="000B3E4B" w:rsidP="000B3E4B">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Всего допущено к соревнованиям ________человек</w:t>
      </w:r>
    </w:p>
    <w:p w:rsidR="000B3E4B" w:rsidRPr="00464A89" w:rsidRDefault="000B3E4B" w:rsidP="000B3E4B">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Руководитель команды_________________________________________________</w:t>
      </w:r>
    </w:p>
    <w:p w:rsidR="000B3E4B" w:rsidRPr="00464A89" w:rsidRDefault="000B3E4B" w:rsidP="000B3E4B">
      <w:pPr>
        <w:spacing w:after="0" w:line="240" w:lineRule="auto"/>
        <w:ind w:left="3540" w:firstLine="708"/>
        <w:rPr>
          <w:rFonts w:ascii="Times New Roman" w:hAnsi="Times New Roman" w:cs="Times New Roman"/>
          <w:sz w:val="26"/>
          <w:szCs w:val="26"/>
        </w:rPr>
      </w:pPr>
      <w:r w:rsidRPr="00464A89">
        <w:rPr>
          <w:rFonts w:ascii="Times New Roman" w:hAnsi="Times New Roman" w:cs="Times New Roman"/>
          <w:sz w:val="26"/>
          <w:szCs w:val="26"/>
        </w:rPr>
        <w:t>(Ф.И.О. полностью</w:t>
      </w:r>
      <w:proofErr w:type="gramStart"/>
      <w:r w:rsidRPr="00464A89">
        <w:rPr>
          <w:rFonts w:ascii="Times New Roman" w:hAnsi="Times New Roman" w:cs="Times New Roman"/>
          <w:sz w:val="26"/>
          <w:szCs w:val="26"/>
        </w:rPr>
        <w:t xml:space="preserve"> )</w:t>
      </w:r>
      <w:proofErr w:type="gramEnd"/>
    </w:p>
    <w:p w:rsidR="000B3E4B" w:rsidRPr="00464A89" w:rsidRDefault="000B3E4B" w:rsidP="000B3E4B">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_________________</w:t>
      </w:r>
      <w:r w:rsidRPr="00464A89">
        <w:rPr>
          <w:rFonts w:ascii="Times New Roman" w:hAnsi="Times New Roman" w:cs="Times New Roman"/>
          <w:sz w:val="26"/>
          <w:szCs w:val="26"/>
        </w:rPr>
        <w:tab/>
        <w:t xml:space="preserve">      </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_______________________</w:t>
      </w:r>
    </w:p>
    <w:p w:rsidR="000B3E4B" w:rsidRPr="00464A89" w:rsidRDefault="000B3E4B" w:rsidP="000B3E4B">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Дата</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подпись</w:t>
      </w:r>
    </w:p>
    <w:p w:rsidR="000B3E4B" w:rsidRPr="00464A89" w:rsidRDefault="000B3E4B" w:rsidP="000B3E4B">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Руководитель предприятия (учреждения)____________________________________</w:t>
      </w:r>
    </w:p>
    <w:p w:rsidR="000B3E4B" w:rsidRPr="00464A89" w:rsidRDefault="000B3E4B" w:rsidP="000B3E4B">
      <w:pPr>
        <w:spacing w:after="0" w:line="240" w:lineRule="auto"/>
        <w:ind w:left="3540" w:firstLine="708"/>
        <w:rPr>
          <w:rFonts w:ascii="Times New Roman" w:hAnsi="Times New Roman" w:cs="Times New Roman"/>
          <w:sz w:val="26"/>
          <w:szCs w:val="26"/>
        </w:rPr>
      </w:pPr>
      <w:r w:rsidRPr="00464A89">
        <w:rPr>
          <w:rFonts w:ascii="Times New Roman" w:hAnsi="Times New Roman" w:cs="Times New Roman"/>
          <w:sz w:val="26"/>
          <w:szCs w:val="26"/>
        </w:rPr>
        <w:t xml:space="preserve">                              (Ф.И.О. полностью</w:t>
      </w:r>
      <w:proofErr w:type="gramStart"/>
      <w:r w:rsidRPr="00464A89">
        <w:rPr>
          <w:rFonts w:ascii="Times New Roman" w:hAnsi="Times New Roman" w:cs="Times New Roman"/>
          <w:sz w:val="26"/>
          <w:szCs w:val="26"/>
        </w:rPr>
        <w:t xml:space="preserve"> )</w:t>
      </w:r>
      <w:proofErr w:type="gramEnd"/>
    </w:p>
    <w:p w:rsidR="000B3E4B" w:rsidRPr="00464A89" w:rsidRDefault="000B3E4B" w:rsidP="000B3E4B">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__________________</w:t>
      </w:r>
      <w:r w:rsidRPr="00464A89">
        <w:rPr>
          <w:rFonts w:ascii="Times New Roman" w:hAnsi="Times New Roman" w:cs="Times New Roman"/>
          <w:sz w:val="26"/>
          <w:szCs w:val="26"/>
        </w:rPr>
        <w:tab/>
        <w:t xml:space="preserve">      </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_______________________</w:t>
      </w:r>
    </w:p>
    <w:p w:rsidR="000B3E4B" w:rsidRPr="00464A89" w:rsidRDefault="000B3E4B" w:rsidP="000B3E4B">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Дата</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подпись, печать</w:t>
      </w:r>
    </w:p>
    <w:p w:rsidR="000B3E4B" w:rsidRPr="00464A89" w:rsidRDefault="000B3E4B" w:rsidP="000B3E4B">
      <w:pPr>
        <w:spacing w:after="0" w:line="240" w:lineRule="auto"/>
        <w:rPr>
          <w:rFonts w:ascii="Times New Roman" w:hAnsi="Times New Roman" w:cs="Times New Roman"/>
        </w:rPr>
      </w:pPr>
      <w:r w:rsidRPr="00464A89">
        <w:rPr>
          <w:rFonts w:ascii="Times New Roman" w:hAnsi="Times New Roman" w:cs="Times New Roman"/>
        </w:rPr>
        <w:t>*Примечание. Каждый участник команды должен иметь при себе документ, удостоверяющий личность.</w:t>
      </w:r>
    </w:p>
    <w:p w:rsidR="000B3E4B" w:rsidRPr="00E94928" w:rsidRDefault="000B3E4B" w:rsidP="00E94928">
      <w:pPr>
        <w:spacing w:after="0" w:line="240" w:lineRule="auto"/>
        <w:rPr>
          <w:rFonts w:ascii="Times New Roman" w:hAnsi="Times New Roman" w:cs="Times New Roman"/>
        </w:rPr>
      </w:pPr>
      <w:r w:rsidRPr="00464A89">
        <w:rPr>
          <w:rFonts w:ascii="Times New Roman" w:hAnsi="Times New Roman" w:cs="Times New Roman"/>
        </w:rPr>
        <w:t>** 9-10 резервные игроки (на случай невозможности выехать кого-либо из основного состава).</w:t>
      </w:r>
      <w:r>
        <w:rPr>
          <w:rFonts w:ascii="Times New Roman" w:hAnsi="Times New Roman" w:cs="Times New Roman"/>
          <w:sz w:val="26"/>
          <w:szCs w:val="26"/>
        </w:rPr>
        <w:t xml:space="preserve"> </w:t>
      </w:r>
    </w:p>
    <w:p w:rsidR="00E56B33" w:rsidRDefault="00E56B33" w:rsidP="00E56B33">
      <w:pPr>
        <w:spacing w:after="0" w:line="240" w:lineRule="auto"/>
        <w:jc w:val="right"/>
        <w:rPr>
          <w:rFonts w:ascii="Times New Roman" w:hAnsi="Times New Roman" w:cs="Times New Roman"/>
          <w:sz w:val="26"/>
          <w:szCs w:val="26"/>
        </w:rPr>
      </w:pPr>
      <w:r w:rsidRPr="00464A89">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714F83" w:rsidRDefault="00E56B33" w:rsidP="00E56B33">
      <w:pPr>
        <w:tabs>
          <w:tab w:val="left" w:pos="180"/>
          <w:tab w:val="left" w:pos="360"/>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положению о проведении Фестиваля</w:t>
      </w:r>
    </w:p>
    <w:p w:rsidR="00E56B33" w:rsidRDefault="00E56B33" w:rsidP="00E56B33">
      <w:pPr>
        <w:tabs>
          <w:tab w:val="left" w:pos="180"/>
          <w:tab w:val="left" w:pos="360"/>
        </w:tabs>
        <w:spacing w:after="0" w:line="240" w:lineRule="auto"/>
        <w:jc w:val="right"/>
        <w:rPr>
          <w:rFonts w:ascii="Times New Roman" w:hAnsi="Times New Roman" w:cs="Times New Roman"/>
          <w:b/>
          <w:sz w:val="26"/>
          <w:szCs w:val="26"/>
        </w:rPr>
      </w:pPr>
    </w:p>
    <w:p w:rsidR="000B3E4B" w:rsidRPr="00464A89" w:rsidRDefault="000B3E4B" w:rsidP="000B3E4B">
      <w:pPr>
        <w:tabs>
          <w:tab w:val="left" w:pos="180"/>
          <w:tab w:val="left" w:pos="360"/>
        </w:tabs>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w:t>
      </w:r>
      <w:r w:rsidR="00497F45">
        <w:rPr>
          <w:rFonts w:ascii="Times New Roman" w:hAnsi="Times New Roman" w:cs="Times New Roman"/>
          <w:b/>
          <w:sz w:val="26"/>
          <w:szCs w:val="26"/>
        </w:rPr>
        <w:t>ТАЙСКИЙ ФУТБОЛ</w:t>
      </w:r>
      <w:r w:rsidRPr="00464A89">
        <w:rPr>
          <w:rFonts w:ascii="Times New Roman" w:hAnsi="Times New Roman" w:cs="Times New Roman"/>
          <w:b/>
          <w:sz w:val="26"/>
          <w:szCs w:val="26"/>
        </w:rPr>
        <w:t>»</w:t>
      </w:r>
    </w:p>
    <w:p w:rsidR="00172700" w:rsidRPr="0006053A" w:rsidRDefault="00172700" w:rsidP="00172700">
      <w:pPr>
        <w:spacing w:after="0" w:line="240" w:lineRule="auto"/>
        <w:ind w:firstLine="708"/>
        <w:jc w:val="both"/>
        <w:rPr>
          <w:rFonts w:ascii="Times New Roman" w:hAnsi="Times New Roman" w:cs="Times New Roman"/>
          <w:sz w:val="26"/>
          <w:szCs w:val="26"/>
        </w:rPr>
      </w:pPr>
      <w:r w:rsidRPr="0006053A">
        <w:rPr>
          <w:rFonts w:ascii="Times New Roman" w:hAnsi="Times New Roman" w:cs="Times New Roman"/>
          <w:sz w:val="26"/>
          <w:szCs w:val="26"/>
        </w:rPr>
        <w:t>Тайский футбол – это спорт, где играют две команды каждая из трех игроков на площадке, разделенной сеткой</w:t>
      </w:r>
      <w:r w:rsidR="002D50DD">
        <w:rPr>
          <w:rFonts w:ascii="Times New Roman" w:hAnsi="Times New Roman" w:cs="Times New Roman"/>
          <w:sz w:val="26"/>
          <w:szCs w:val="26"/>
        </w:rPr>
        <w:t>.</w:t>
      </w:r>
      <w:r w:rsidRPr="0006053A">
        <w:rPr>
          <w:rFonts w:ascii="Times New Roman" w:hAnsi="Times New Roman" w:cs="Times New Roman"/>
          <w:sz w:val="26"/>
          <w:szCs w:val="26"/>
        </w:rPr>
        <w:t xml:space="preserve">    </w:t>
      </w:r>
    </w:p>
    <w:p w:rsidR="00172700" w:rsidRPr="0006053A" w:rsidRDefault="00172700" w:rsidP="00172700">
      <w:pPr>
        <w:spacing w:after="0" w:line="240" w:lineRule="auto"/>
        <w:ind w:firstLine="708"/>
        <w:jc w:val="both"/>
        <w:rPr>
          <w:rFonts w:ascii="Times New Roman" w:hAnsi="Times New Roman" w:cs="Times New Roman"/>
          <w:sz w:val="26"/>
          <w:szCs w:val="26"/>
        </w:rPr>
      </w:pPr>
      <w:r w:rsidRPr="0006053A">
        <w:rPr>
          <w:rFonts w:ascii="Times New Roman" w:hAnsi="Times New Roman" w:cs="Times New Roman"/>
          <w:sz w:val="26"/>
          <w:szCs w:val="26"/>
        </w:rPr>
        <w:t xml:space="preserve">Участвуют 3 юноши (в поле), в ходе игры возможны 2 замены полевого игрока, замена производится при паузе в игре перед подачей мяча в игру.   </w:t>
      </w:r>
    </w:p>
    <w:p w:rsidR="00172700" w:rsidRPr="0006053A" w:rsidRDefault="00172700" w:rsidP="00172700">
      <w:pPr>
        <w:spacing w:after="0" w:line="240" w:lineRule="auto"/>
        <w:ind w:firstLine="708"/>
        <w:jc w:val="both"/>
        <w:rPr>
          <w:rFonts w:ascii="Times New Roman" w:hAnsi="Times New Roman" w:cs="Times New Roman"/>
          <w:sz w:val="26"/>
          <w:szCs w:val="26"/>
        </w:rPr>
      </w:pPr>
      <w:r w:rsidRPr="0006053A">
        <w:rPr>
          <w:rFonts w:ascii="Times New Roman" w:hAnsi="Times New Roman" w:cs="Times New Roman"/>
          <w:sz w:val="26"/>
          <w:szCs w:val="26"/>
        </w:rPr>
        <w:t>Цель игры – направить мяч над сеткой, чтобы он приземлился на площадке соперника, и предотвратить такую же попытку соперника.</w:t>
      </w:r>
    </w:p>
    <w:p w:rsidR="00172700" w:rsidRPr="0006053A" w:rsidRDefault="00172700" w:rsidP="00172700">
      <w:pPr>
        <w:spacing w:after="0" w:line="240" w:lineRule="auto"/>
        <w:ind w:firstLine="708"/>
        <w:jc w:val="both"/>
        <w:rPr>
          <w:rFonts w:ascii="Times New Roman" w:hAnsi="Times New Roman" w:cs="Times New Roman"/>
          <w:sz w:val="26"/>
          <w:szCs w:val="26"/>
        </w:rPr>
      </w:pPr>
      <w:r w:rsidRPr="0006053A">
        <w:rPr>
          <w:rFonts w:ascii="Times New Roman" w:hAnsi="Times New Roman" w:cs="Times New Roman"/>
          <w:sz w:val="26"/>
          <w:szCs w:val="26"/>
        </w:rPr>
        <w:t xml:space="preserve">Игровая площадка представляет собой прямоугольник размерами </w:t>
      </w:r>
      <w:r w:rsidR="001D1F86">
        <w:rPr>
          <w:rFonts w:ascii="Times New Roman" w:hAnsi="Times New Roman" w:cs="Times New Roman"/>
          <w:sz w:val="26"/>
          <w:szCs w:val="26"/>
        </w:rPr>
        <w:t>≈</w:t>
      </w:r>
      <w:r w:rsidRPr="0006053A">
        <w:rPr>
          <w:rFonts w:ascii="Times New Roman" w:hAnsi="Times New Roman" w:cs="Times New Roman"/>
          <w:sz w:val="26"/>
          <w:szCs w:val="26"/>
        </w:rPr>
        <w:t>16 х 8 м. Сетка в туго натянутом состоянии расположена вертикально над центральной осью площадки на высоте ≈1,7 м</w:t>
      </w:r>
    </w:p>
    <w:p w:rsidR="00172700" w:rsidRPr="0006053A" w:rsidRDefault="00172700" w:rsidP="00172700">
      <w:pPr>
        <w:spacing w:after="0" w:line="240" w:lineRule="auto"/>
        <w:ind w:firstLine="708"/>
        <w:jc w:val="both"/>
        <w:rPr>
          <w:rFonts w:ascii="Times New Roman" w:hAnsi="Times New Roman" w:cs="Times New Roman"/>
          <w:sz w:val="26"/>
          <w:szCs w:val="26"/>
        </w:rPr>
      </w:pPr>
      <w:r w:rsidRPr="0006053A">
        <w:rPr>
          <w:rFonts w:ascii="Times New Roman" w:hAnsi="Times New Roman" w:cs="Times New Roman"/>
          <w:sz w:val="26"/>
          <w:szCs w:val="26"/>
        </w:rPr>
        <w:t>Команде предоставлено три удара для возращения мяча.</w:t>
      </w:r>
    </w:p>
    <w:p w:rsidR="00172700" w:rsidRPr="0006053A" w:rsidRDefault="00172700" w:rsidP="00172700">
      <w:pPr>
        <w:spacing w:after="0" w:line="240" w:lineRule="auto"/>
        <w:ind w:firstLine="708"/>
        <w:jc w:val="both"/>
        <w:rPr>
          <w:rFonts w:ascii="Times New Roman" w:hAnsi="Times New Roman" w:cs="Times New Roman"/>
          <w:sz w:val="26"/>
          <w:szCs w:val="26"/>
        </w:rPr>
      </w:pPr>
      <w:r w:rsidRPr="0006053A">
        <w:rPr>
          <w:rFonts w:ascii="Times New Roman" w:hAnsi="Times New Roman" w:cs="Times New Roman"/>
          <w:sz w:val="26"/>
          <w:szCs w:val="26"/>
        </w:rPr>
        <w:t xml:space="preserve">Мяч вводится в игру подачей: подающий игрок ударом направляет мяч через сетку сопернику. При попадании на площадку соперника, мяч может один раз коснутся земли, после чего должен </w:t>
      </w:r>
      <w:proofErr w:type="gramStart"/>
      <w:r w:rsidRPr="0006053A">
        <w:rPr>
          <w:rFonts w:ascii="Times New Roman" w:hAnsi="Times New Roman" w:cs="Times New Roman"/>
          <w:sz w:val="26"/>
          <w:szCs w:val="26"/>
        </w:rPr>
        <w:t>находится</w:t>
      </w:r>
      <w:proofErr w:type="gramEnd"/>
      <w:r w:rsidRPr="0006053A">
        <w:rPr>
          <w:rFonts w:ascii="Times New Roman" w:hAnsi="Times New Roman" w:cs="Times New Roman"/>
          <w:sz w:val="26"/>
          <w:szCs w:val="26"/>
        </w:rPr>
        <w:t xml:space="preserve"> в воздухе и быть переправлен на сторону соперника над сеткой. Игрок команды имеет право нанести несколько ударов по мячу, если он находится в воздухе после его приема с подачи.  Мяч может касаться любой части тела, кроме рук. Розыгрыш продолжается до приземления мяча на игровой площадке (повторного), выхода мяча </w:t>
      </w:r>
      <w:r w:rsidR="00BE6318">
        <w:rPr>
          <w:rFonts w:ascii="Times New Roman" w:hAnsi="Times New Roman" w:cs="Times New Roman"/>
          <w:sz w:val="26"/>
          <w:szCs w:val="26"/>
        </w:rPr>
        <w:t>«</w:t>
      </w:r>
      <w:r w:rsidR="00BE6318" w:rsidRPr="0006053A">
        <w:rPr>
          <w:rFonts w:ascii="Times New Roman" w:hAnsi="Times New Roman" w:cs="Times New Roman"/>
          <w:sz w:val="26"/>
          <w:szCs w:val="26"/>
        </w:rPr>
        <w:t>за</w:t>
      </w:r>
      <w:r w:rsidR="00BE6318">
        <w:rPr>
          <w:rFonts w:ascii="Times New Roman" w:hAnsi="Times New Roman" w:cs="Times New Roman"/>
          <w:sz w:val="26"/>
          <w:szCs w:val="26"/>
        </w:rPr>
        <w:t>»</w:t>
      </w:r>
      <w:r w:rsidRPr="0006053A">
        <w:rPr>
          <w:rFonts w:ascii="Times New Roman" w:hAnsi="Times New Roman" w:cs="Times New Roman"/>
          <w:sz w:val="26"/>
          <w:szCs w:val="26"/>
        </w:rPr>
        <w:t xml:space="preserve"> или ошибки команды при возвращении мяча.</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 xml:space="preserve">В тайском футболе выигрывающая розыгрыш команда получает очко (Система "Розыгрыш–Очко"). Когда принимающая команда выигрывает розыгрыш, она получает очко и право продолжать подавать. При каждом выигранном очке подача передается команде, которая выиграла очко, при этом происходит смена </w:t>
      </w:r>
      <w:proofErr w:type="gramStart"/>
      <w:r w:rsidRPr="002D50DD">
        <w:rPr>
          <w:rFonts w:ascii="Times New Roman" w:hAnsi="Times New Roman" w:cs="Times New Roman"/>
          <w:sz w:val="26"/>
          <w:szCs w:val="26"/>
        </w:rPr>
        <w:t>подающего</w:t>
      </w:r>
      <w:proofErr w:type="gramEnd"/>
      <w:r w:rsidRPr="002D50DD">
        <w:rPr>
          <w:rFonts w:ascii="Times New Roman" w:hAnsi="Times New Roman" w:cs="Times New Roman"/>
          <w:sz w:val="26"/>
          <w:szCs w:val="26"/>
        </w:rPr>
        <w:t xml:space="preserve">. </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Победителем матча является команда, которая выигрывает две партии.</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При равном счете партий 1-1, решающая (третья) партия играется до 11 очков и минимального преимущества в 2 очка.</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Партию (за исключением решающей третьей партии) выигрывает команда, которая первой набирает 11 очков, имея преимущество, как минимум, два очка. В случае равного счета 11-11, игра продолжается до достижения преимущества в два очка (12-10, 13-11 и т. д.).</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В момент удара по мячу подающим игроком каждая команда должна находиться в пределах своей площадки (</w:t>
      </w:r>
      <w:proofErr w:type="gramStart"/>
      <w:r w:rsidRPr="002D50DD">
        <w:rPr>
          <w:rFonts w:ascii="Times New Roman" w:hAnsi="Times New Roman" w:cs="Times New Roman"/>
          <w:sz w:val="26"/>
          <w:szCs w:val="26"/>
        </w:rPr>
        <w:t>исключая</w:t>
      </w:r>
      <w:proofErr w:type="gramEnd"/>
      <w:r w:rsidRPr="002D50DD">
        <w:rPr>
          <w:rFonts w:ascii="Times New Roman" w:hAnsi="Times New Roman" w:cs="Times New Roman"/>
          <w:sz w:val="26"/>
          <w:szCs w:val="26"/>
        </w:rPr>
        <w:t xml:space="preserve"> подающего).</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Игроки свободны в выборе своих позиций. Установленных позиций на площадке НЕТ.</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Нарушение порядка подачи наказывается проигрышем розыгрыша. Нарушение порядка подачи происходит, если подача выполнена не в соответствии с порядком подачи, т.е. подача подана с территории площадки.</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Розыгрыш мяча начинается со свистком судьи. Однако мяч находится в игре с момента удара по мячу при выполнении подачи.</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 xml:space="preserve">Розыгрыш мяча заканчивается со свистком судьи. Однако если свисток звучит вследствие ошибки, произошедшей в игре, мяч находится вне игры с момента совершения ошибки </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Мяч считается «в площадке», когда он касается поверхности игровой площадки, включая ограничительные линии.</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lastRenderedPageBreak/>
        <w:t>Мяч считается «за», когда он:</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w:t>
      </w:r>
      <w:r w:rsidRPr="002D50DD">
        <w:rPr>
          <w:rFonts w:ascii="Times New Roman" w:hAnsi="Times New Roman" w:cs="Times New Roman"/>
          <w:sz w:val="26"/>
          <w:szCs w:val="26"/>
        </w:rPr>
        <w:tab/>
        <w:t>падает на поверхность полностью за пределами ограничительных линий (не касаясь их);</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w:t>
      </w:r>
      <w:r w:rsidRPr="002D50DD">
        <w:rPr>
          <w:rFonts w:ascii="Times New Roman" w:hAnsi="Times New Roman" w:cs="Times New Roman"/>
          <w:sz w:val="26"/>
          <w:szCs w:val="26"/>
        </w:rPr>
        <w:tab/>
        <w:t>касается предмета за пределами площадки или не участвующего в игре человека;</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Любое игровое действие, противоречащее Правилам, является игровой ошибкой.</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Следствием ошибки всегда является наказание: соперник команды, совершившей ошибку, выигрывает розыгрыш.</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В пределах игрового поля игроку не разрешается использовать поддержку партнера по команде или любую конструкцию/предмет, чтобы дотянуться до мяча. Однако игрок, который находится на грани совершения ошибки (касание сетки или помеха сопернику и т.д.) может быть остановлен или удержан партнером.</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Мяч может соприкасаться с различными частями тела, только если эти соприкосновения одновременные.</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Ошибки при игре с мячом:</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w:t>
      </w:r>
      <w:r w:rsidRPr="002D50DD">
        <w:rPr>
          <w:rFonts w:ascii="Times New Roman" w:hAnsi="Times New Roman" w:cs="Times New Roman"/>
          <w:sz w:val="26"/>
          <w:szCs w:val="26"/>
        </w:rPr>
        <w:tab/>
        <w:t xml:space="preserve">ЧЕТЫРЕ УДАРА: команда касается мяча четыре раза, прежде чем вернуть его </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w:t>
      </w:r>
      <w:r w:rsidRPr="002D50DD">
        <w:rPr>
          <w:rFonts w:ascii="Times New Roman" w:hAnsi="Times New Roman" w:cs="Times New Roman"/>
          <w:sz w:val="26"/>
          <w:szCs w:val="26"/>
        </w:rPr>
        <w:tab/>
        <w:t xml:space="preserve">УДАР ПРИ ПОДДЕРЖКЕ: в пределах игрового поля игрок использует поддержку партнера по команде или любую конструкцию /предмет для того, чтобы дотянуться до мяча </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w:t>
      </w:r>
      <w:r w:rsidRPr="002D50DD">
        <w:rPr>
          <w:rFonts w:ascii="Times New Roman" w:hAnsi="Times New Roman" w:cs="Times New Roman"/>
          <w:sz w:val="26"/>
          <w:szCs w:val="26"/>
        </w:rPr>
        <w:tab/>
        <w:t xml:space="preserve">ЗАДЕРЖКА МЯЧА: игрок совершает не удар по мячу </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 xml:space="preserve">Мяч, посланный на площадку соперника, должен пройти над сеткой. </w:t>
      </w:r>
    </w:p>
    <w:p w:rsidR="00172700" w:rsidRPr="002D50DD" w:rsidRDefault="00172700" w:rsidP="00172700">
      <w:pPr>
        <w:spacing w:after="0" w:line="240" w:lineRule="auto"/>
        <w:ind w:firstLine="708"/>
        <w:jc w:val="both"/>
        <w:rPr>
          <w:rFonts w:ascii="Times New Roman" w:hAnsi="Times New Roman" w:cs="Times New Roman"/>
          <w:sz w:val="26"/>
          <w:szCs w:val="26"/>
        </w:rPr>
      </w:pPr>
      <w:r w:rsidRPr="002D50DD">
        <w:rPr>
          <w:rFonts w:ascii="Times New Roman" w:hAnsi="Times New Roman" w:cs="Times New Roman"/>
          <w:sz w:val="26"/>
          <w:szCs w:val="26"/>
        </w:rPr>
        <w:t>Мяч, который пересек вертикальную плоскость сетки в свободную зону соперника полностью или частично за пределами площади перехода, может быть возвращен без превышения количества ударов команды при условии, что возвращаемый мяч снова пересекает вертикальную плоскость сетки за пределами или частично за пределами площади перехода на той же стороне площадки.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Мяч считается «за», когда он полностью пересекает под сеткой нижнюю площадь плоскости сетки.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Игрок, тем не менее, может войти на площадку соперника, чтобы сыграть мяч прежде, чем он полностью пересечет нижнюю площадь или пройдет за пределами площади перехода</w:t>
      </w:r>
      <w:r w:rsidRPr="00BC5DD7">
        <w:rPr>
          <w:rFonts w:ascii="Times New Roman" w:hAnsi="Times New Roman" w:cs="Times New Roman"/>
          <w:sz w:val="26"/>
          <w:szCs w:val="26"/>
        </w:rPr>
        <w:tab/>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При переходе через сетку мяч может касаться сетки.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Мяч, ударившийся в сетку, может быть оставлен в игре без превышения лимита трех ударов команды.</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Каждая команда должна играть в пределах собственной площадки и собственного игрового пространства. Тем не менее, мяч может быть возвращен из-за пределов свободной зоны.</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После атакующего удара игроку разрешается переносить ногу или голову по другую сторону сетки при условии, что его/ее контакт с мячом состоялся в пределах собственного игрового пространства.</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 xml:space="preserve">Контакт игрока с сеткой не является ошибкой, за исключением, когда он происходит во время игрового действия с мячом или он мешает игре. Случайный контакт </w:t>
      </w:r>
      <w:proofErr w:type="gramStart"/>
      <w:r w:rsidRPr="00BC5DD7">
        <w:rPr>
          <w:rFonts w:ascii="Times New Roman" w:hAnsi="Times New Roman" w:cs="Times New Roman"/>
          <w:sz w:val="26"/>
          <w:szCs w:val="26"/>
        </w:rPr>
        <w:t>волос</w:t>
      </w:r>
      <w:proofErr w:type="gramEnd"/>
      <w:r w:rsidRPr="00BC5DD7">
        <w:rPr>
          <w:rFonts w:ascii="Times New Roman" w:hAnsi="Times New Roman" w:cs="Times New Roman"/>
          <w:sz w:val="26"/>
          <w:szCs w:val="26"/>
        </w:rPr>
        <w:t xml:space="preserve"> с сеткой ни при </w:t>
      </w:r>
      <w:proofErr w:type="gramStart"/>
      <w:r w:rsidRPr="00BC5DD7">
        <w:rPr>
          <w:rFonts w:ascii="Times New Roman" w:hAnsi="Times New Roman" w:cs="Times New Roman"/>
          <w:sz w:val="26"/>
          <w:szCs w:val="26"/>
        </w:rPr>
        <w:t>каком</w:t>
      </w:r>
      <w:proofErr w:type="gramEnd"/>
      <w:r w:rsidRPr="00BC5DD7">
        <w:rPr>
          <w:rFonts w:ascii="Times New Roman" w:hAnsi="Times New Roman" w:cs="Times New Roman"/>
          <w:sz w:val="26"/>
          <w:szCs w:val="26"/>
        </w:rPr>
        <w:t xml:space="preserve"> случае не является ошибкой.</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Некоторые игровые действия с мячом могут включать действия, в которых игроки фактически не касаются мяча.</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lastRenderedPageBreak/>
        <w:t>После первой подачи в партии подающий игрок определяется следующим образом:</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а)</w:t>
      </w:r>
      <w:r w:rsidRPr="00BC5DD7">
        <w:rPr>
          <w:rFonts w:ascii="Times New Roman" w:hAnsi="Times New Roman" w:cs="Times New Roman"/>
          <w:sz w:val="26"/>
          <w:szCs w:val="26"/>
        </w:rPr>
        <w:tab/>
        <w:t>если подающая команда выигрывает розыгрыш, тот игрок, который подавал, подает вновь;</w:t>
      </w:r>
    </w:p>
    <w:p w:rsidR="00172700" w:rsidRPr="00BC5DD7" w:rsidRDefault="00172700" w:rsidP="00BC5DD7">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б)</w:t>
      </w:r>
      <w:r w:rsidRPr="00BC5DD7">
        <w:rPr>
          <w:rFonts w:ascii="Times New Roman" w:hAnsi="Times New Roman" w:cs="Times New Roman"/>
          <w:sz w:val="26"/>
          <w:szCs w:val="26"/>
        </w:rPr>
        <w:tab/>
        <w:t>когда принимающая команда выигрыва</w:t>
      </w:r>
      <w:r w:rsidR="00BC5DD7" w:rsidRPr="00BC5DD7">
        <w:rPr>
          <w:rFonts w:ascii="Times New Roman" w:hAnsi="Times New Roman" w:cs="Times New Roman"/>
          <w:sz w:val="26"/>
          <w:szCs w:val="26"/>
        </w:rPr>
        <w:t xml:space="preserve">ет розыгрыш, она получает право </w:t>
      </w:r>
      <w:r w:rsidRPr="00BC5DD7">
        <w:rPr>
          <w:rFonts w:ascii="Times New Roman" w:hAnsi="Times New Roman" w:cs="Times New Roman"/>
          <w:sz w:val="26"/>
          <w:szCs w:val="26"/>
        </w:rPr>
        <w:t>подавать и игрок, который не подавал в предыдущий раз, должен подавать.</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 xml:space="preserve">Подающий игрок может свободно передвигаться в пределах зоны подачи. В момент </w:t>
      </w:r>
      <w:proofErr w:type="gramStart"/>
      <w:r w:rsidRPr="00BC5DD7">
        <w:rPr>
          <w:rFonts w:ascii="Times New Roman" w:hAnsi="Times New Roman" w:cs="Times New Roman"/>
          <w:sz w:val="26"/>
          <w:szCs w:val="26"/>
        </w:rPr>
        <w:t>подачи</w:t>
      </w:r>
      <w:proofErr w:type="gramEnd"/>
      <w:r w:rsidRPr="00BC5DD7">
        <w:rPr>
          <w:rFonts w:ascii="Times New Roman" w:hAnsi="Times New Roman" w:cs="Times New Roman"/>
          <w:sz w:val="26"/>
          <w:szCs w:val="26"/>
        </w:rPr>
        <w:t xml:space="preserve"> подающий не должен касаться ни площадки (включая лицевую линию). Его нога не должна проникать под линию. После удара </w:t>
      </w:r>
      <w:proofErr w:type="gramStart"/>
      <w:r w:rsidRPr="00BC5DD7">
        <w:rPr>
          <w:rFonts w:ascii="Times New Roman" w:hAnsi="Times New Roman" w:cs="Times New Roman"/>
          <w:sz w:val="26"/>
          <w:szCs w:val="26"/>
        </w:rPr>
        <w:t>подающий</w:t>
      </w:r>
      <w:proofErr w:type="gramEnd"/>
      <w:r w:rsidRPr="00BC5DD7">
        <w:rPr>
          <w:rFonts w:ascii="Times New Roman" w:hAnsi="Times New Roman" w:cs="Times New Roman"/>
          <w:sz w:val="26"/>
          <w:szCs w:val="26"/>
        </w:rPr>
        <w:t xml:space="preserve"> может заступать за пределы зоны подачи, и на площадку.</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Подающий должен ударить по мячу в течение пяти секунд после того, как первый судья свистком разрешает подачу.</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Подача, выполненная до свистка судьи, отменяется и повторяется.</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Удар по мячу должен быть нанесен ногой, после того, как мяч будет установлен на земле (снегу) в не подвижном состоянии.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Дополнительная попытка подачи не разрешается.</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 xml:space="preserve">Следующие ошибки </w:t>
      </w:r>
      <w:proofErr w:type="gramStart"/>
      <w:r w:rsidRPr="00BC5DD7">
        <w:rPr>
          <w:rFonts w:ascii="Times New Roman" w:hAnsi="Times New Roman" w:cs="Times New Roman"/>
          <w:sz w:val="26"/>
          <w:szCs w:val="26"/>
        </w:rPr>
        <w:t>подающего</w:t>
      </w:r>
      <w:proofErr w:type="gramEnd"/>
      <w:r w:rsidRPr="00BC5DD7">
        <w:rPr>
          <w:rFonts w:ascii="Times New Roman" w:hAnsi="Times New Roman" w:cs="Times New Roman"/>
          <w:sz w:val="26"/>
          <w:szCs w:val="26"/>
        </w:rPr>
        <w:t xml:space="preserve"> приводят к переходу подачи к сопернику. Если подающий:</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нарушает порядок подачи;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не выполняет подачу правильно.</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После того, как удар по мячу выполнен правильно, подача становится ошибочной, если мяч:</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касается игрока подающей команды или не пересекает вертикальную плоскость сетки,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выходит «за».</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Все действия, в результате которых мяч направляется на сторону соперника, исключая подачу и блокирование, считаются атакующими ударами.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Атакующий удар является выполненным, т.е. завершившимся, в тот момент, когда мяч полностью пересекает вертикальную плоскость сетки или его касается блокирующий.</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Любой игрок может выполнять атакующий удар на любой высоте при условии, что его/ее контакт с мячом осуществляется в пределах собственного игрового пространства</w:t>
      </w:r>
      <w:proofErr w:type="gramStart"/>
      <w:r w:rsidRPr="00BC5DD7">
        <w:rPr>
          <w:rFonts w:ascii="Times New Roman" w:hAnsi="Times New Roman" w:cs="Times New Roman"/>
          <w:sz w:val="26"/>
          <w:szCs w:val="26"/>
        </w:rPr>
        <w:t xml:space="preserve"> .</w:t>
      </w:r>
      <w:proofErr w:type="gramEnd"/>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Неправильное действие команды, которое затягивает возобновление игры, является задержкой, среди прочих, к числу таких действий относятся:</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продолжение тайм-аута после указания возобновить игру;</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повторение неправильного запроса в той же партии;</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w:t>
      </w:r>
      <w:r w:rsidRPr="00BC5DD7">
        <w:rPr>
          <w:rFonts w:ascii="Times New Roman" w:hAnsi="Times New Roman" w:cs="Times New Roman"/>
          <w:sz w:val="26"/>
          <w:szCs w:val="26"/>
        </w:rPr>
        <w:tab/>
        <w:t>затягивание игры (в нормальных игровых условиях время между окончанием розыгрыша и свистком для подачи должно быть максимум 12 секунд).</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Первая задержка, совершенная командой в партии, влечет наложение санкции ПРЕДУПРЕЖДЕНИЕ ЗА ЗАДЕРЖКУ.</w:t>
      </w:r>
    </w:p>
    <w:p w:rsidR="00172700"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Вторая и последующие задержки любого типа в той же партии, совершенные той же командой, являются нарушением и влекут наложение санкции ЗАМЕЧАНИЕ ЗА ЗАДЕРЖКУ: проигрыш розыгрыша.</w:t>
      </w:r>
    </w:p>
    <w:p w:rsidR="000B3E4B" w:rsidRPr="00BC5DD7" w:rsidRDefault="00172700" w:rsidP="00172700">
      <w:pPr>
        <w:spacing w:after="0" w:line="240" w:lineRule="auto"/>
        <w:ind w:firstLine="708"/>
        <w:jc w:val="both"/>
        <w:rPr>
          <w:rFonts w:ascii="Times New Roman" w:hAnsi="Times New Roman" w:cs="Times New Roman"/>
          <w:sz w:val="26"/>
          <w:szCs w:val="26"/>
        </w:rPr>
      </w:pPr>
      <w:r w:rsidRPr="00BC5DD7">
        <w:rPr>
          <w:rFonts w:ascii="Times New Roman" w:hAnsi="Times New Roman" w:cs="Times New Roman"/>
          <w:sz w:val="26"/>
          <w:szCs w:val="26"/>
        </w:rPr>
        <w:t>После каждых набранных командами 11 очков команды меняются сторонами площадки.</w:t>
      </w:r>
    </w:p>
    <w:p w:rsidR="000B3E4B" w:rsidRPr="00464A89" w:rsidRDefault="000B3E4B" w:rsidP="000B3E4B">
      <w:pPr>
        <w:spacing w:after="0" w:line="240" w:lineRule="auto"/>
        <w:ind w:firstLine="708"/>
        <w:jc w:val="both"/>
        <w:rPr>
          <w:rFonts w:ascii="Times New Roman" w:hAnsi="Times New Roman" w:cs="Times New Roman"/>
          <w:sz w:val="26"/>
          <w:szCs w:val="26"/>
        </w:rPr>
      </w:pPr>
    </w:p>
    <w:p w:rsidR="0045392A" w:rsidRDefault="0045392A" w:rsidP="00C1171D">
      <w:pPr>
        <w:overflowPunct w:val="0"/>
        <w:autoSpaceDE w:val="0"/>
        <w:autoSpaceDN w:val="0"/>
        <w:adjustRightInd w:val="0"/>
        <w:spacing w:after="0" w:line="240" w:lineRule="auto"/>
        <w:ind w:left="765"/>
        <w:jc w:val="center"/>
        <w:textAlignment w:val="baseline"/>
        <w:rPr>
          <w:rFonts w:ascii="Times New Roman" w:eastAsia="Times New Roman" w:hAnsi="Times New Roman" w:cs="Times New Roman"/>
          <w:b/>
          <w:sz w:val="26"/>
          <w:szCs w:val="20"/>
          <w:lang w:eastAsia="ru-RU"/>
        </w:rPr>
      </w:pPr>
    </w:p>
    <w:p w:rsidR="00C1171D" w:rsidRPr="00C1171D" w:rsidRDefault="00C1171D" w:rsidP="00C1171D">
      <w:pPr>
        <w:overflowPunct w:val="0"/>
        <w:autoSpaceDE w:val="0"/>
        <w:autoSpaceDN w:val="0"/>
        <w:adjustRightInd w:val="0"/>
        <w:spacing w:after="0" w:line="240" w:lineRule="auto"/>
        <w:ind w:left="765"/>
        <w:jc w:val="center"/>
        <w:textAlignment w:val="baseline"/>
        <w:rPr>
          <w:rFonts w:ascii="Times New Roman" w:eastAsia="Times New Roman" w:hAnsi="Times New Roman" w:cs="Times New Roman"/>
          <w:b/>
          <w:sz w:val="26"/>
          <w:szCs w:val="20"/>
          <w:lang w:eastAsia="ru-RU"/>
        </w:rPr>
      </w:pPr>
      <w:r w:rsidRPr="00C1171D">
        <w:rPr>
          <w:rFonts w:ascii="Times New Roman" w:eastAsia="Times New Roman" w:hAnsi="Times New Roman" w:cs="Times New Roman"/>
          <w:b/>
          <w:sz w:val="26"/>
          <w:szCs w:val="20"/>
          <w:lang w:eastAsia="ru-RU"/>
        </w:rPr>
        <w:lastRenderedPageBreak/>
        <w:t>«</w:t>
      </w:r>
      <w:r w:rsidR="00497F45">
        <w:rPr>
          <w:rFonts w:ascii="Times New Roman" w:eastAsia="Times New Roman" w:hAnsi="Times New Roman" w:cs="Times New Roman"/>
          <w:b/>
          <w:sz w:val="26"/>
          <w:szCs w:val="20"/>
          <w:lang w:eastAsia="ru-RU"/>
        </w:rPr>
        <w:t>ФУТБОЛ БЕЗ ВРАТАРЯ</w:t>
      </w:r>
      <w:r w:rsidRPr="00C1171D">
        <w:rPr>
          <w:rFonts w:ascii="Times New Roman" w:eastAsia="Times New Roman" w:hAnsi="Times New Roman" w:cs="Times New Roman"/>
          <w:b/>
          <w:sz w:val="26"/>
          <w:szCs w:val="20"/>
          <w:lang w:eastAsia="ru-RU"/>
        </w:rPr>
        <w:t>»</w:t>
      </w:r>
    </w:p>
    <w:p w:rsidR="000B3E4B"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 игре принимают участие 2 команды по 4 девушки. Нельзя начинать матч, если в одной из команд на площадке менее 3-х игроков. Также если после удалений одна из сторон имеет менее 3-х игроков, то игра прекращается. В этой ситуации команда с меньшим количеством игроков считается проигравшей. Удаленный игрок не может заменить одного из играющих!</w:t>
      </w:r>
    </w:p>
    <w:p w:rsidR="00CF40A0"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Игра идет 2 тайма по 3 минуты. Если мяч покидает поле, происходят нарушения или иные задержки, время останавливается и продолжается только после сигнала судьи.</w:t>
      </w:r>
    </w:p>
    <w:p w:rsidR="00CF40A0"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Если по итогам двух таймов зафиксирована ничья, то назначается дополнительное время – 2 минуты. Если после дополнительного времени снова зафиксирована ничья, то назначается серия пенальти. Пенальти производится с расстояния </w:t>
      </w:r>
      <w:r w:rsidR="000F48A5">
        <w:rPr>
          <w:rFonts w:ascii="Times New Roman" w:eastAsia="Times New Roman" w:hAnsi="Times New Roman" w:cs="Times New Roman"/>
          <w:sz w:val="26"/>
          <w:szCs w:val="20"/>
          <w:lang w:eastAsia="ru-RU"/>
        </w:rPr>
        <w:t>≈</w:t>
      </w:r>
      <w:r>
        <w:rPr>
          <w:rFonts w:ascii="Times New Roman" w:eastAsia="Times New Roman" w:hAnsi="Times New Roman" w:cs="Times New Roman"/>
          <w:sz w:val="26"/>
          <w:szCs w:val="20"/>
          <w:lang w:eastAsia="ru-RU"/>
        </w:rPr>
        <w:t>6 метров.</w:t>
      </w:r>
    </w:p>
    <w:p w:rsidR="00CF40A0"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Во время матча участникам запрещается иметь посторонние предметы (цепочки, браслеты, серьги, кольца…), которыми можно каким-либо образом навредить своему организму или организму противника.</w:t>
      </w:r>
    </w:p>
    <w:p w:rsidR="00CF40A0"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Считается нарушением правил:</w:t>
      </w:r>
    </w:p>
    <w:p w:rsidR="00CF40A0"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Проведение «подкатов», если участник проводит «подкат» и во время «скольжения» вступает в контакт с оппонентом, у которого был мяч и задевает его;</w:t>
      </w:r>
    </w:p>
    <w:p w:rsidR="00CF40A0" w:rsidRDefault="00CF40A0"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Игра рукой;</w:t>
      </w:r>
    </w:p>
    <w:p w:rsidR="00CF40A0" w:rsidRDefault="00DF1CF7"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Спор с судьей;</w:t>
      </w:r>
    </w:p>
    <w:p w:rsidR="00DF1CF7" w:rsidRDefault="00DF1CF7"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Нецензурные выражения;</w:t>
      </w:r>
    </w:p>
    <w:p w:rsidR="00DF1CF7" w:rsidRDefault="00DF1CF7"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Оскорбление участников команд, в том числе болельщиками.</w:t>
      </w:r>
    </w:p>
    <w:p w:rsidR="00DF1CF7" w:rsidRPr="00CF40A0" w:rsidRDefault="00DF1CF7" w:rsidP="00CF40A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FF0000"/>
          <w:sz w:val="26"/>
          <w:szCs w:val="20"/>
          <w:lang w:eastAsia="ru-RU"/>
        </w:rPr>
      </w:pPr>
      <w:r>
        <w:rPr>
          <w:rFonts w:ascii="Times New Roman" w:eastAsia="Times New Roman" w:hAnsi="Times New Roman" w:cs="Times New Roman"/>
          <w:sz w:val="26"/>
          <w:szCs w:val="20"/>
          <w:lang w:eastAsia="ru-RU"/>
        </w:rPr>
        <w:t>За каждое нарушение правил, по решению судьи, участник может быть удален с поля на 1 минуту, либо до конца тайма (но не более 1 минуты).</w:t>
      </w:r>
    </w:p>
    <w:p w:rsidR="00FE245D" w:rsidRDefault="00FE245D" w:rsidP="00FE245D">
      <w:pPr>
        <w:pStyle w:val="a4"/>
        <w:spacing w:before="0" w:beforeAutospacing="0" w:after="0" w:afterAutospacing="0"/>
        <w:jc w:val="center"/>
        <w:rPr>
          <w:b/>
          <w:sz w:val="26"/>
          <w:szCs w:val="26"/>
        </w:rPr>
      </w:pPr>
    </w:p>
    <w:p w:rsidR="00C1171D" w:rsidRPr="00C1171D" w:rsidRDefault="00C1171D" w:rsidP="00A96646">
      <w:pPr>
        <w:tabs>
          <w:tab w:val="left" w:pos="180"/>
          <w:tab w:val="left" w:pos="36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6"/>
          <w:szCs w:val="20"/>
          <w:lang w:eastAsia="ru-RU"/>
        </w:rPr>
      </w:pPr>
      <w:r w:rsidRPr="00C1171D">
        <w:rPr>
          <w:rFonts w:ascii="Times New Roman" w:eastAsia="Times New Roman" w:hAnsi="Times New Roman" w:cs="Times New Roman"/>
          <w:b/>
          <w:sz w:val="26"/>
          <w:szCs w:val="20"/>
          <w:lang w:eastAsia="ru-RU"/>
        </w:rPr>
        <w:t>«</w:t>
      </w:r>
      <w:r w:rsidR="00497F45">
        <w:rPr>
          <w:rFonts w:ascii="Times New Roman" w:eastAsia="Times New Roman" w:hAnsi="Times New Roman" w:cs="Times New Roman"/>
          <w:b/>
          <w:sz w:val="26"/>
          <w:szCs w:val="20"/>
          <w:lang w:eastAsia="ru-RU"/>
        </w:rPr>
        <w:t>ПЕРЕТЯГИВАНИЕ КАНАТА</w:t>
      </w:r>
      <w:r w:rsidRPr="00C1171D">
        <w:rPr>
          <w:rFonts w:ascii="Times New Roman" w:eastAsia="Times New Roman" w:hAnsi="Times New Roman" w:cs="Times New Roman"/>
          <w:b/>
          <w:sz w:val="26"/>
          <w:szCs w:val="20"/>
          <w:lang w:eastAsia="ru-RU"/>
        </w:rPr>
        <w:t>»</w:t>
      </w:r>
    </w:p>
    <w:p w:rsidR="00BE56CD" w:rsidRPr="00BE56CD" w:rsidRDefault="00BE56CD" w:rsidP="00A96646">
      <w:pPr>
        <w:pStyle w:val="a4"/>
        <w:spacing w:before="0" w:beforeAutospacing="0" w:after="0" w:afterAutospacing="0"/>
        <w:ind w:firstLine="708"/>
        <w:contextualSpacing/>
        <w:jc w:val="both"/>
        <w:rPr>
          <w:sz w:val="26"/>
          <w:szCs w:val="20"/>
        </w:rPr>
      </w:pPr>
      <w:r w:rsidRPr="00BE56CD">
        <w:rPr>
          <w:sz w:val="26"/>
          <w:szCs w:val="20"/>
        </w:rPr>
        <w:t xml:space="preserve">По сигналу судьи каждая команда начинает тянуть канат, старясь или чтобы отметка ближайшая к соперникам пересекла черту на земле (то </w:t>
      </w:r>
      <w:proofErr w:type="gramStart"/>
      <w:r w:rsidRPr="00BE56CD">
        <w:rPr>
          <w:sz w:val="26"/>
          <w:szCs w:val="20"/>
        </w:rPr>
        <w:t>есть</w:t>
      </w:r>
      <w:proofErr w:type="gramEnd"/>
      <w:r w:rsidRPr="00BE56CD">
        <w:rPr>
          <w:sz w:val="26"/>
          <w:szCs w:val="20"/>
        </w:rPr>
        <w:t xml:space="preserve"> пытаясь перетянуть канат на 4 метра), или чтобы противоположная команда заработала фол, который засчитывается если кто-либо из команды нарушит правила.</w:t>
      </w:r>
    </w:p>
    <w:p w:rsidR="00BE56CD" w:rsidRPr="00BE56CD" w:rsidRDefault="00BE56CD" w:rsidP="00BE56CD">
      <w:pPr>
        <w:pStyle w:val="a4"/>
        <w:spacing w:after="0" w:afterAutospacing="0"/>
        <w:contextualSpacing/>
        <w:jc w:val="both"/>
        <w:rPr>
          <w:sz w:val="26"/>
          <w:szCs w:val="20"/>
        </w:rPr>
      </w:pPr>
      <w:r w:rsidRPr="00BE56CD">
        <w:rPr>
          <w:sz w:val="26"/>
          <w:szCs w:val="20"/>
        </w:rPr>
        <w:t>Во время поведения соревнований запрещается:</w:t>
      </w:r>
    </w:p>
    <w:p w:rsidR="00BE56CD" w:rsidRPr="00BE56CD" w:rsidRDefault="00BE56CD" w:rsidP="00BE56CD">
      <w:pPr>
        <w:pStyle w:val="a4"/>
        <w:spacing w:after="0" w:afterAutospacing="0"/>
        <w:contextualSpacing/>
        <w:jc w:val="both"/>
        <w:rPr>
          <w:sz w:val="26"/>
          <w:szCs w:val="20"/>
        </w:rPr>
      </w:pPr>
      <w:r w:rsidRPr="00BE56CD">
        <w:rPr>
          <w:sz w:val="26"/>
          <w:szCs w:val="20"/>
        </w:rPr>
        <w:t>- пересекать боковые ограничительные линии на площадке участникам и зрителям;</w:t>
      </w:r>
    </w:p>
    <w:p w:rsidR="00BE56CD" w:rsidRPr="00BE56CD" w:rsidRDefault="00BE56CD" w:rsidP="00BE56CD">
      <w:pPr>
        <w:pStyle w:val="a4"/>
        <w:spacing w:after="0" w:afterAutospacing="0"/>
        <w:contextualSpacing/>
        <w:jc w:val="both"/>
        <w:rPr>
          <w:sz w:val="26"/>
          <w:szCs w:val="20"/>
        </w:rPr>
      </w:pPr>
      <w:r w:rsidRPr="00BE56CD">
        <w:rPr>
          <w:sz w:val="26"/>
          <w:szCs w:val="20"/>
        </w:rPr>
        <w:t>- участники команд должны оставаться на ногах во время перетягивания;</w:t>
      </w:r>
    </w:p>
    <w:p w:rsidR="00BE56CD" w:rsidRPr="00BE56CD" w:rsidRDefault="00BE56CD" w:rsidP="00BE56CD">
      <w:pPr>
        <w:pStyle w:val="a4"/>
        <w:spacing w:after="0" w:afterAutospacing="0"/>
        <w:contextualSpacing/>
        <w:jc w:val="both"/>
        <w:rPr>
          <w:sz w:val="26"/>
          <w:szCs w:val="20"/>
        </w:rPr>
      </w:pPr>
      <w:r w:rsidRPr="00BE56CD">
        <w:rPr>
          <w:sz w:val="26"/>
          <w:szCs w:val="20"/>
        </w:rPr>
        <w:t>- замена игроков после начала поединка.</w:t>
      </w:r>
    </w:p>
    <w:p w:rsidR="00BE56CD" w:rsidRPr="00BE56CD" w:rsidRDefault="00BE56CD" w:rsidP="00BE56CD">
      <w:pPr>
        <w:pStyle w:val="a4"/>
        <w:spacing w:after="0" w:afterAutospacing="0"/>
        <w:contextualSpacing/>
        <w:jc w:val="both"/>
        <w:rPr>
          <w:sz w:val="26"/>
          <w:szCs w:val="20"/>
        </w:rPr>
      </w:pPr>
      <w:r w:rsidRPr="00BE56CD">
        <w:rPr>
          <w:sz w:val="26"/>
          <w:szCs w:val="20"/>
        </w:rPr>
        <w:t xml:space="preserve">Перед поединком капитаны команд бросают монету для определения сторон. Предусматривается перерыв для отдыха между схватками. </w:t>
      </w:r>
    </w:p>
    <w:p w:rsidR="00BE56CD" w:rsidRDefault="00BE56CD" w:rsidP="00BE56CD">
      <w:pPr>
        <w:pStyle w:val="a4"/>
        <w:spacing w:before="0" w:beforeAutospacing="0" w:after="0" w:afterAutospacing="0"/>
        <w:rPr>
          <w:b/>
          <w:sz w:val="26"/>
          <w:szCs w:val="26"/>
        </w:rPr>
      </w:pPr>
    </w:p>
    <w:p w:rsidR="00A96646" w:rsidRPr="00C1171D" w:rsidRDefault="00C1171D" w:rsidP="00A96646">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6"/>
          <w:szCs w:val="20"/>
          <w:lang w:eastAsia="ru-RU"/>
        </w:rPr>
      </w:pPr>
      <w:r w:rsidRPr="00C1171D">
        <w:rPr>
          <w:rFonts w:ascii="Times New Roman" w:eastAsia="Times New Roman" w:hAnsi="Times New Roman" w:cs="Times New Roman"/>
          <w:b/>
          <w:sz w:val="26"/>
          <w:szCs w:val="20"/>
          <w:lang w:eastAsia="ru-RU"/>
        </w:rPr>
        <w:t>«</w:t>
      </w:r>
      <w:r w:rsidR="00497F45">
        <w:rPr>
          <w:rFonts w:ascii="Times New Roman" w:eastAsia="Times New Roman" w:hAnsi="Times New Roman" w:cs="Times New Roman"/>
          <w:b/>
          <w:sz w:val="26"/>
          <w:szCs w:val="20"/>
          <w:lang w:eastAsia="ru-RU"/>
        </w:rPr>
        <w:t>КРЕСТИКИ-НОЛИКИ</w:t>
      </w:r>
      <w:r w:rsidRPr="00C1171D">
        <w:rPr>
          <w:rFonts w:ascii="Times New Roman" w:eastAsia="Times New Roman" w:hAnsi="Times New Roman" w:cs="Times New Roman"/>
          <w:b/>
          <w:sz w:val="26"/>
          <w:szCs w:val="20"/>
          <w:lang w:eastAsia="ru-RU"/>
        </w:rPr>
        <w:t>»</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Условия проведения: играют 2 команды по 3 человека (юноши).</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 xml:space="preserve">Игровое поле представляет собой классическую квадратное поле 3 на 3 клетки </w:t>
      </w:r>
      <w:proofErr w:type="spellStart"/>
      <w:proofErr w:type="gramStart"/>
      <w:r w:rsidRPr="00A96646">
        <w:rPr>
          <w:rFonts w:ascii="Times New Roman" w:eastAsia="Times New Roman" w:hAnsi="Times New Roman" w:cs="Times New Roman"/>
          <w:sz w:val="26"/>
          <w:szCs w:val="20"/>
          <w:lang w:eastAsia="ru-RU"/>
        </w:rPr>
        <w:t>бо́льшего</w:t>
      </w:r>
      <w:proofErr w:type="spellEnd"/>
      <w:proofErr w:type="gramEnd"/>
      <w:r w:rsidRPr="00A96646">
        <w:rPr>
          <w:rFonts w:ascii="Times New Roman" w:eastAsia="Times New Roman" w:hAnsi="Times New Roman" w:cs="Times New Roman"/>
          <w:sz w:val="26"/>
          <w:szCs w:val="20"/>
          <w:lang w:eastAsia="ru-RU"/>
        </w:rPr>
        <w:t xml:space="preserve"> размера. Стартовая линия для начала хода находится на расстоянии 5-ти метров от игрового поля. Одна команда играет «крестиками» (А</w:t>
      </w:r>
      <w:proofErr w:type="gramStart"/>
      <w:r w:rsidRPr="00A96646">
        <w:rPr>
          <w:rFonts w:ascii="Times New Roman" w:eastAsia="Times New Roman" w:hAnsi="Times New Roman" w:cs="Times New Roman"/>
          <w:sz w:val="26"/>
          <w:szCs w:val="20"/>
          <w:lang w:eastAsia="ru-RU"/>
        </w:rPr>
        <w:t>1</w:t>
      </w:r>
      <w:proofErr w:type="gramEnd"/>
      <w:r w:rsidRPr="00A96646">
        <w:rPr>
          <w:rFonts w:ascii="Times New Roman" w:eastAsia="Times New Roman" w:hAnsi="Times New Roman" w:cs="Times New Roman"/>
          <w:sz w:val="26"/>
          <w:szCs w:val="20"/>
          <w:lang w:eastAsia="ru-RU"/>
        </w:rPr>
        <w:t xml:space="preserve"> - А2 - А3), вторая — «ноликами» (Б1 - Б2 - Б3). Игроки по очереди ставят на свободные клетки поля 3х3 знаки (один всегда «крестики», другой всегда «нолики»). Первая команда, выстроившая в ряд 3 </w:t>
      </w:r>
      <w:proofErr w:type="gramStart"/>
      <w:r w:rsidRPr="00A96646">
        <w:rPr>
          <w:rFonts w:ascii="Times New Roman" w:eastAsia="Times New Roman" w:hAnsi="Times New Roman" w:cs="Times New Roman"/>
          <w:sz w:val="26"/>
          <w:szCs w:val="20"/>
          <w:lang w:eastAsia="ru-RU"/>
        </w:rPr>
        <w:t>своих</w:t>
      </w:r>
      <w:proofErr w:type="gramEnd"/>
      <w:r w:rsidRPr="00A96646">
        <w:rPr>
          <w:rFonts w:ascii="Times New Roman" w:eastAsia="Times New Roman" w:hAnsi="Times New Roman" w:cs="Times New Roman"/>
          <w:sz w:val="26"/>
          <w:szCs w:val="20"/>
          <w:lang w:eastAsia="ru-RU"/>
        </w:rPr>
        <w:t xml:space="preserve"> фигуры по вертикали, горизонтали или диагонали, выигрывает. Первый ход делает игрок, ставящий «крестики» (А</w:t>
      </w:r>
      <w:proofErr w:type="gramStart"/>
      <w:r w:rsidRPr="00A96646">
        <w:rPr>
          <w:rFonts w:ascii="Times New Roman" w:eastAsia="Times New Roman" w:hAnsi="Times New Roman" w:cs="Times New Roman"/>
          <w:sz w:val="26"/>
          <w:szCs w:val="20"/>
          <w:lang w:eastAsia="ru-RU"/>
        </w:rPr>
        <w:t>1</w:t>
      </w:r>
      <w:proofErr w:type="gramEnd"/>
      <w:r w:rsidRPr="00A96646">
        <w:rPr>
          <w:rFonts w:ascii="Times New Roman" w:eastAsia="Times New Roman" w:hAnsi="Times New Roman" w:cs="Times New Roman"/>
          <w:sz w:val="26"/>
          <w:szCs w:val="20"/>
          <w:lang w:eastAsia="ru-RU"/>
        </w:rPr>
        <w:t>).</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Первый ход первой партии команды разыгрывают по жеребьевке.</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lastRenderedPageBreak/>
        <w:t>Вторую партию начинает команда, которая начинала второй. Первым начинает игрок Б</w:t>
      </w:r>
      <w:proofErr w:type="gramStart"/>
      <w:r w:rsidRPr="00A96646">
        <w:rPr>
          <w:rFonts w:ascii="Times New Roman" w:eastAsia="Times New Roman" w:hAnsi="Times New Roman" w:cs="Times New Roman"/>
          <w:sz w:val="26"/>
          <w:szCs w:val="20"/>
          <w:lang w:eastAsia="ru-RU"/>
        </w:rPr>
        <w:t>2</w:t>
      </w:r>
      <w:proofErr w:type="gramEnd"/>
      <w:r w:rsidR="003D3B6D">
        <w:rPr>
          <w:rFonts w:ascii="Times New Roman" w:eastAsia="Times New Roman" w:hAnsi="Times New Roman" w:cs="Times New Roman"/>
          <w:sz w:val="26"/>
          <w:szCs w:val="20"/>
          <w:lang w:eastAsia="ru-RU"/>
        </w:rPr>
        <w:t>.</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 xml:space="preserve">Третью партию начинает команда, которая начинала игру. Первым </w:t>
      </w:r>
      <w:r w:rsidR="003D3B6D">
        <w:rPr>
          <w:rFonts w:ascii="Times New Roman" w:eastAsia="Times New Roman" w:hAnsi="Times New Roman" w:cs="Times New Roman"/>
          <w:sz w:val="26"/>
          <w:szCs w:val="20"/>
          <w:lang w:eastAsia="ru-RU"/>
        </w:rPr>
        <w:t>в этой партии начинает игрок А3</w:t>
      </w:r>
      <w:r w:rsidRPr="00A96646">
        <w:rPr>
          <w:rFonts w:ascii="Times New Roman" w:eastAsia="Times New Roman" w:hAnsi="Times New Roman" w:cs="Times New Roman"/>
          <w:sz w:val="26"/>
          <w:szCs w:val="20"/>
          <w:lang w:eastAsia="ru-RU"/>
        </w:rPr>
        <w:t>.</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Побеждает команда, которая одержала победу в 2-х партиях из 3-х.</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Игроки имеют право:</w:t>
      </w:r>
    </w:p>
    <w:p w:rsidR="00A96646"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 ставить на свободные клетки свои фигуры (крестики или нолики);</w:t>
      </w:r>
    </w:p>
    <w:p w:rsidR="00C1171D" w:rsidRPr="00A96646" w:rsidRDefault="00A96646" w:rsidP="00A966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A96646">
        <w:rPr>
          <w:rFonts w:ascii="Times New Roman" w:eastAsia="Times New Roman" w:hAnsi="Times New Roman" w:cs="Times New Roman"/>
          <w:sz w:val="26"/>
          <w:szCs w:val="20"/>
          <w:lang w:eastAsia="ru-RU"/>
        </w:rPr>
        <w:t>- в случае отсутствия фигуры в руках имеют право переставлять свои фигуры на свободные клетки в пределах игрового поля.</w:t>
      </w:r>
    </w:p>
    <w:p w:rsidR="00C1171D" w:rsidRDefault="00C1171D" w:rsidP="00FE245D">
      <w:pPr>
        <w:pStyle w:val="a4"/>
        <w:spacing w:before="0" w:beforeAutospacing="0" w:after="0" w:afterAutospacing="0"/>
        <w:jc w:val="center"/>
        <w:rPr>
          <w:b/>
          <w:sz w:val="26"/>
          <w:szCs w:val="26"/>
        </w:rPr>
      </w:pPr>
    </w:p>
    <w:p w:rsidR="00C1171D" w:rsidRPr="00A96646" w:rsidRDefault="002C7664" w:rsidP="00A9664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lang w:eastAsia="ru-RU"/>
        </w:rPr>
      </w:pPr>
      <w:r>
        <w:rPr>
          <w:rFonts w:ascii="Times New Roman" w:eastAsia="Times New Roman" w:hAnsi="Times New Roman" w:cs="Times New Roman"/>
          <w:b/>
          <w:sz w:val="26"/>
          <w:szCs w:val="20"/>
          <w:lang w:eastAsia="ru-RU"/>
        </w:rPr>
        <w:t>«</w:t>
      </w:r>
      <w:r w:rsidR="00497F45">
        <w:rPr>
          <w:rFonts w:ascii="Times New Roman" w:eastAsia="Times New Roman" w:hAnsi="Times New Roman" w:cs="Times New Roman"/>
          <w:b/>
          <w:sz w:val="26"/>
          <w:szCs w:val="20"/>
          <w:lang w:eastAsia="ru-RU"/>
        </w:rPr>
        <w:t>ВЗЯТИЕ ГОРОДА</w:t>
      </w:r>
      <w:r>
        <w:rPr>
          <w:rFonts w:ascii="Times New Roman" w:eastAsia="Times New Roman" w:hAnsi="Times New Roman" w:cs="Times New Roman"/>
          <w:b/>
          <w:sz w:val="26"/>
          <w:szCs w:val="20"/>
          <w:lang w:eastAsia="ru-RU"/>
        </w:rPr>
        <w:t>»</w:t>
      </w:r>
    </w:p>
    <w:p w:rsidR="00C5070B" w:rsidRPr="00C5070B" w:rsidRDefault="00C5070B" w:rsidP="00C5070B">
      <w:pPr>
        <w:spacing w:after="0" w:line="240" w:lineRule="auto"/>
        <w:ind w:firstLine="709"/>
        <w:jc w:val="both"/>
        <w:rPr>
          <w:rFonts w:ascii="Times New Roman" w:eastAsia="Calibri" w:hAnsi="Times New Roman" w:cs="Times New Roman"/>
          <w:sz w:val="26"/>
          <w:szCs w:val="26"/>
        </w:rPr>
      </w:pPr>
      <w:r w:rsidRPr="00C5070B">
        <w:rPr>
          <w:rFonts w:ascii="Times New Roman" w:eastAsia="Calibri" w:hAnsi="Times New Roman" w:cs="Times New Roman"/>
          <w:b/>
          <w:sz w:val="26"/>
          <w:szCs w:val="26"/>
        </w:rPr>
        <w:t>Условия проведения:</w:t>
      </w:r>
      <w:r w:rsidRPr="00C5070B">
        <w:rPr>
          <w:rFonts w:ascii="Times New Roman" w:eastAsia="Calibri" w:hAnsi="Times New Roman" w:cs="Times New Roman"/>
          <w:sz w:val="26"/>
          <w:szCs w:val="26"/>
        </w:rPr>
        <w:t xml:space="preserve"> играют две команды по 4 человека.</w:t>
      </w:r>
    </w:p>
    <w:p w:rsidR="00C5070B" w:rsidRPr="00C5070B" w:rsidRDefault="00C5070B" w:rsidP="00C5070B">
      <w:pPr>
        <w:spacing w:after="0" w:line="240" w:lineRule="auto"/>
        <w:ind w:firstLine="709"/>
        <w:jc w:val="both"/>
        <w:rPr>
          <w:rFonts w:ascii="Times New Roman" w:eastAsia="Calibri" w:hAnsi="Times New Roman" w:cs="Times New Roman"/>
          <w:sz w:val="26"/>
          <w:szCs w:val="26"/>
        </w:rPr>
      </w:pPr>
      <w:r w:rsidRPr="00C5070B">
        <w:rPr>
          <w:rFonts w:ascii="Times New Roman" w:eastAsia="Calibri" w:hAnsi="Times New Roman" w:cs="Times New Roman"/>
          <w:b/>
          <w:sz w:val="26"/>
          <w:szCs w:val="26"/>
        </w:rPr>
        <w:t>Игровая площадка</w:t>
      </w:r>
      <w:r w:rsidRPr="00C5070B">
        <w:rPr>
          <w:rFonts w:ascii="Times New Roman" w:eastAsia="Calibri" w:hAnsi="Times New Roman" w:cs="Times New Roman"/>
          <w:sz w:val="26"/>
          <w:szCs w:val="26"/>
        </w:rPr>
        <w:t xml:space="preserve"> – круг радиусом ≈5 метров, в центре которого расположен куб («город»).</w:t>
      </w:r>
    </w:p>
    <w:p w:rsidR="00C5070B" w:rsidRPr="00C5070B" w:rsidRDefault="00C5070B" w:rsidP="00C5070B">
      <w:pPr>
        <w:spacing w:after="0" w:line="240" w:lineRule="auto"/>
        <w:ind w:firstLine="709"/>
        <w:jc w:val="both"/>
        <w:rPr>
          <w:rFonts w:ascii="Times New Roman" w:eastAsia="Calibri" w:hAnsi="Times New Roman" w:cs="Times New Roman"/>
          <w:sz w:val="26"/>
          <w:szCs w:val="26"/>
        </w:rPr>
      </w:pPr>
      <w:r w:rsidRPr="00C5070B">
        <w:rPr>
          <w:rFonts w:ascii="Times New Roman" w:eastAsia="Calibri" w:hAnsi="Times New Roman" w:cs="Times New Roman"/>
          <w:b/>
          <w:sz w:val="26"/>
          <w:szCs w:val="26"/>
        </w:rPr>
        <w:t>Игров</w:t>
      </w:r>
      <w:r>
        <w:rPr>
          <w:rFonts w:ascii="Times New Roman" w:eastAsia="Calibri" w:hAnsi="Times New Roman" w:cs="Times New Roman"/>
          <w:b/>
          <w:sz w:val="26"/>
          <w:szCs w:val="26"/>
        </w:rPr>
        <w:t>ой</w:t>
      </w:r>
      <w:r w:rsidRPr="00C5070B">
        <w:rPr>
          <w:rFonts w:ascii="Times New Roman" w:eastAsia="Calibri" w:hAnsi="Times New Roman" w:cs="Times New Roman"/>
          <w:b/>
          <w:sz w:val="26"/>
          <w:szCs w:val="26"/>
        </w:rPr>
        <w:t xml:space="preserve"> снаряд:</w:t>
      </w:r>
      <w:r w:rsidRPr="00C5070B">
        <w:rPr>
          <w:rFonts w:ascii="Times New Roman" w:eastAsia="Calibri" w:hAnsi="Times New Roman" w:cs="Times New Roman"/>
          <w:sz w:val="26"/>
          <w:szCs w:val="26"/>
        </w:rPr>
        <w:t xml:space="preserve"> 1 волейбольный мяч.</w:t>
      </w:r>
    </w:p>
    <w:p w:rsidR="00C5070B" w:rsidRPr="00C5070B" w:rsidRDefault="00C5070B" w:rsidP="00C5070B">
      <w:pPr>
        <w:spacing w:after="0" w:line="240" w:lineRule="auto"/>
        <w:ind w:firstLine="709"/>
        <w:jc w:val="both"/>
        <w:rPr>
          <w:rFonts w:ascii="Times New Roman" w:eastAsia="Calibri" w:hAnsi="Times New Roman" w:cs="Times New Roman"/>
          <w:sz w:val="26"/>
          <w:szCs w:val="26"/>
        </w:rPr>
      </w:pPr>
      <w:r w:rsidRPr="00C5070B">
        <w:rPr>
          <w:rFonts w:ascii="Times New Roman" w:eastAsia="Calibri" w:hAnsi="Times New Roman" w:cs="Times New Roman"/>
          <w:b/>
          <w:sz w:val="26"/>
          <w:szCs w:val="26"/>
        </w:rPr>
        <w:t>Правила игры:</w:t>
      </w:r>
      <w:r w:rsidRPr="00C5070B">
        <w:rPr>
          <w:rFonts w:ascii="Times New Roman" w:eastAsia="Calibri" w:hAnsi="Times New Roman" w:cs="Times New Roman"/>
          <w:sz w:val="26"/>
          <w:szCs w:val="26"/>
        </w:rPr>
        <w:t xml:space="preserve"> Играют две команды: одна – команда защиты (2 участника), другая – нападения (4 участника). Город представляет собой металлическую кубическую конструкцию и находится в центре круга. Команда защиты находится внутри круга и «охраняет» ворота города, команда нападения находится за пределами круга и пытается забить мяч в ворота города. Попавший в ворота города мяч приносит команде нападения гол. Защитникам города запрещается выбивать мяч, заходить в город. Время розыгрыша – 2 минуты. Затем команды меняются местами. В игре выигрывает команда, забившая наибольшее число голов. В случае равного игрового счета за 4 минуты игры, назначаются дополнительные игры длительностью по 1 минуте.    </w:t>
      </w:r>
    </w:p>
    <w:p w:rsidR="00C5070B" w:rsidRDefault="00C5070B" w:rsidP="00C5070B">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6"/>
          <w:szCs w:val="26"/>
        </w:rPr>
      </w:pPr>
      <w:r w:rsidRPr="00C5070B">
        <w:rPr>
          <w:rFonts w:ascii="Times New Roman" w:eastAsia="Calibri" w:hAnsi="Times New Roman" w:cs="Times New Roman"/>
          <w:sz w:val="26"/>
          <w:szCs w:val="26"/>
        </w:rPr>
        <w:t>Не засчитываются голы в случае попадания мяча от земли, через верхнюю поверхность города, в случае если совершивший бросок или другой из игроков нападающей команды находился в кругу города.</w:t>
      </w:r>
    </w:p>
    <w:p w:rsidR="00C5070B" w:rsidRPr="00A96646" w:rsidRDefault="00497F45" w:rsidP="00A9664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lang w:eastAsia="ru-RU"/>
        </w:rPr>
      </w:pPr>
      <w:r>
        <w:rPr>
          <w:rFonts w:ascii="Times New Roman" w:eastAsia="Times New Roman" w:hAnsi="Times New Roman" w:cs="Times New Roman"/>
          <w:color w:val="FF0000"/>
          <w:sz w:val="26"/>
          <w:szCs w:val="20"/>
          <w:lang w:eastAsia="ru-RU"/>
        </w:rPr>
        <w:br/>
      </w:r>
      <w:r w:rsidRPr="00497F45">
        <w:rPr>
          <w:rFonts w:ascii="Times New Roman" w:eastAsia="Times New Roman" w:hAnsi="Times New Roman" w:cs="Times New Roman"/>
          <w:b/>
          <w:sz w:val="26"/>
          <w:szCs w:val="20"/>
          <w:lang w:eastAsia="ru-RU"/>
        </w:rPr>
        <w:t>«ГОРОДКИ»</w:t>
      </w:r>
    </w:p>
    <w:p w:rsidR="00C5070B" w:rsidRPr="00C5070B" w:rsidRDefault="00C5070B" w:rsidP="00C5070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sidRPr="00C5070B">
        <w:rPr>
          <w:rFonts w:ascii="Times New Roman" w:eastAsia="Times New Roman" w:hAnsi="Times New Roman" w:cs="Times New Roman"/>
          <w:sz w:val="26"/>
          <w:szCs w:val="20"/>
          <w:lang w:eastAsia="ru-RU"/>
        </w:rPr>
        <w:t xml:space="preserve">Игровое поле представляет собой площадку, длиной </w:t>
      </w:r>
      <w:r w:rsidR="003D3B6D">
        <w:rPr>
          <w:rFonts w:ascii="Times New Roman" w:eastAsia="Times New Roman" w:hAnsi="Times New Roman" w:cs="Times New Roman"/>
          <w:sz w:val="26"/>
          <w:szCs w:val="20"/>
          <w:lang w:eastAsia="ru-RU"/>
        </w:rPr>
        <w:t>5</w:t>
      </w:r>
      <w:r w:rsidRPr="00C5070B">
        <w:rPr>
          <w:rFonts w:ascii="Times New Roman" w:eastAsia="Times New Roman" w:hAnsi="Times New Roman" w:cs="Times New Roman"/>
          <w:sz w:val="26"/>
          <w:szCs w:val="20"/>
          <w:lang w:eastAsia="ru-RU"/>
        </w:rPr>
        <w:t xml:space="preserve"> метров и шириной 1,5 метра. </w:t>
      </w:r>
      <w:proofErr w:type="gramStart"/>
      <w:r w:rsidRPr="00C5070B">
        <w:rPr>
          <w:rFonts w:ascii="Times New Roman" w:eastAsia="Times New Roman" w:hAnsi="Times New Roman" w:cs="Times New Roman"/>
          <w:sz w:val="26"/>
          <w:szCs w:val="20"/>
          <w:lang w:eastAsia="ru-RU"/>
        </w:rPr>
        <w:t>Игровое поле состоит из линии «кона» и квадрата, со стороной 75 см. расстояние от линии «кона» до передней стороны квадрата равно 2,5 м. Для игры в городки необходимы: биты деревянные – 2 штуки, длиной 60 см. и диаметром  до 6 см.,  городки («рюхи») деревянные – 5 штук, длиной 20 см. и диаметром до 6 см.</w:t>
      </w:r>
      <w:proofErr w:type="gramEnd"/>
    </w:p>
    <w:p w:rsidR="00C5070B" w:rsidRPr="00C5070B" w:rsidRDefault="00C5070B" w:rsidP="00C5070B">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0"/>
          <w:lang w:eastAsia="ru-RU"/>
        </w:rPr>
      </w:pPr>
      <w:r w:rsidRPr="00C5070B">
        <w:rPr>
          <w:rFonts w:ascii="Times New Roman" w:eastAsia="Times New Roman" w:hAnsi="Times New Roman" w:cs="Times New Roman"/>
          <w:sz w:val="26"/>
          <w:szCs w:val="20"/>
          <w:lang w:eastAsia="ru-RU"/>
        </w:rPr>
        <w:t>Принимают участие по 4 девушки от команды. Команды начинают выбивать городошные фигуры по очереди согласно жеребьевке. Каждая участница выбивает городошную фигуру одной битой. Первую фигуру начинает выбивать участница одной команды. Вторую фигуру начинает выбивать участница другой команды, независимо от того, кто выбивала последней. Третью фигуру начинает выбивать любая участница первой команды. Городошные фигуры ставятся на переднюю линию квадрата судьей. Фигур всего три, это: «колодец», артиллерия» и «пулеметное гнездо».</w:t>
      </w:r>
    </w:p>
    <w:p w:rsidR="00497F45" w:rsidRPr="00C5070B" w:rsidRDefault="00C5070B" w:rsidP="00C5070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0"/>
          <w:lang w:eastAsia="ru-RU"/>
        </w:rPr>
      </w:pPr>
      <w:r w:rsidRPr="00C5070B">
        <w:rPr>
          <w:rFonts w:ascii="Times New Roman" w:eastAsia="Times New Roman" w:hAnsi="Times New Roman" w:cs="Times New Roman"/>
          <w:sz w:val="26"/>
          <w:szCs w:val="20"/>
          <w:lang w:eastAsia="ru-RU"/>
        </w:rPr>
        <w:t xml:space="preserve">Задача команды: выбить большее количество «рюх» из квадрата, чем соперник. За каждую выбитую из квадрата «рюху» команда получает одно очко. После разбития любой фигуры, «рюхи», касающиеся одной из боковых или задней линий ставятся судьей на «попа» (вертикально) в месте касания линии. «Рюха», вылетевшая из квадрата, и закатившаяся обратно, считается выбившейся и </w:t>
      </w:r>
      <w:r w:rsidRPr="00C5070B">
        <w:rPr>
          <w:rFonts w:ascii="Times New Roman" w:eastAsia="Times New Roman" w:hAnsi="Times New Roman" w:cs="Times New Roman"/>
          <w:sz w:val="26"/>
          <w:szCs w:val="20"/>
          <w:lang w:eastAsia="ru-RU"/>
        </w:rPr>
        <w:lastRenderedPageBreak/>
        <w:t>команда, получает за нее одно очко. Все очки, набранные за выбивание трех городошных фигур (15 «рюх») командами, суммируются, и выводится окончательный итог игры.</w:t>
      </w:r>
    </w:p>
    <w:p w:rsidR="00497F45" w:rsidRPr="00C1171D" w:rsidRDefault="00497F45" w:rsidP="00497F45">
      <w:pPr>
        <w:overflowPunct w:val="0"/>
        <w:autoSpaceDE w:val="0"/>
        <w:autoSpaceDN w:val="0"/>
        <w:adjustRightInd w:val="0"/>
        <w:spacing w:after="0" w:line="240" w:lineRule="auto"/>
        <w:textAlignment w:val="baseline"/>
        <w:rPr>
          <w:rFonts w:ascii="Times New Roman" w:eastAsia="Times New Roman" w:hAnsi="Times New Roman" w:cs="Times New Roman"/>
          <w:sz w:val="26"/>
          <w:szCs w:val="20"/>
          <w:lang w:eastAsia="ru-RU"/>
        </w:rPr>
      </w:pPr>
    </w:p>
    <w:p w:rsidR="00497F45" w:rsidRPr="00C1171D" w:rsidRDefault="00497F45" w:rsidP="00497F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lang w:eastAsia="ru-RU"/>
        </w:rPr>
      </w:pPr>
      <w:r w:rsidRPr="00C1171D">
        <w:rPr>
          <w:rFonts w:ascii="Times New Roman" w:eastAsia="Times New Roman" w:hAnsi="Times New Roman" w:cs="Times New Roman"/>
          <w:b/>
          <w:sz w:val="26"/>
          <w:szCs w:val="20"/>
          <w:lang w:eastAsia="ru-RU"/>
        </w:rPr>
        <w:t>«МУЖСКАЯ СИЛОВАЯ ЭСТАФЕТА»</w:t>
      </w:r>
    </w:p>
    <w:p w:rsidR="00497F45" w:rsidRDefault="00497F45" w:rsidP="00497F4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C1171D">
        <w:rPr>
          <w:rFonts w:ascii="Times New Roman" w:eastAsia="Times New Roman" w:hAnsi="Times New Roman" w:cs="Times New Roman"/>
          <w:sz w:val="26"/>
          <w:szCs w:val="20"/>
          <w:lang w:eastAsia="ru-RU"/>
        </w:rPr>
        <w:t>Мужская силовая эстафета представляет собой несколько последовательных заданий. В эстафете участвуют 4 юноши. Каждый игрок команды пробегает определенный этап эстафеты. После завершения дистанции игрок передает эстафету следующему игроку. Команды, участвующие в эстафете, распределяются по местам согласно суммарному времени прохождения дистанции всех игроков, начиная с наименьшего времени. В случае одинакового времени прохождения команды делят занимаемые места.</w:t>
      </w:r>
    </w:p>
    <w:p w:rsidR="00423107" w:rsidRPr="00C1171D" w:rsidRDefault="00423107" w:rsidP="00497F4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p>
    <w:p w:rsidR="00423107" w:rsidRPr="00C1171D" w:rsidRDefault="00423107" w:rsidP="0042310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lang w:eastAsia="ru-RU"/>
        </w:rPr>
      </w:pPr>
      <w:r w:rsidRPr="00C1171D">
        <w:rPr>
          <w:rFonts w:ascii="Times New Roman" w:eastAsia="Times New Roman" w:hAnsi="Times New Roman" w:cs="Times New Roman"/>
          <w:b/>
          <w:sz w:val="26"/>
          <w:szCs w:val="20"/>
          <w:lang w:eastAsia="ru-RU"/>
        </w:rPr>
        <w:t>«ЖЕНСКАЯ ЭСТАФЕТА»</w:t>
      </w:r>
    </w:p>
    <w:p w:rsidR="00423107" w:rsidRPr="00C1171D" w:rsidRDefault="00423107" w:rsidP="0042310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0"/>
          <w:lang w:eastAsia="ru-RU"/>
        </w:rPr>
      </w:pPr>
      <w:r w:rsidRPr="00C1171D">
        <w:rPr>
          <w:rFonts w:ascii="Times New Roman" w:eastAsia="Times New Roman" w:hAnsi="Times New Roman" w:cs="Times New Roman"/>
          <w:sz w:val="26"/>
          <w:szCs w:val="20"/>
          <w:lang w:eastAsia="ru-RU"/>
        </w:rPr>
        <w:t>Женская эстафета представляет собой несколько последовательных заданий. В эстафете участвуют 4 девушки. Каждый игрок команды пробегает определенную дистанцию с заданиями. После завершения дистанции игрок передает эстафету следующему игроку. Команды, участвующие в эстафете, распределяются по местам согласно суммарному времени прохождения дистанции всех игроков, начиная с наименьшего времени. В случае одинакового времени прохождения команды делят занимаемые места.</w:t>
      </w:r>
    </w:p>
    <w:p w:rsidR="000B3E4B" w:rsidRPr="00464A89" w:rsidRDefault="000B3E4B" w:rsidP="00714F83">
      <w:pPr>
        <w:pStyle w:val="a4"/>
        <w:spacing w:before="0" w:beforeAutospacing="0" w:after="0" w:afterAutospacing="0"/>
        <w:rPr>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«13 ЗЛОБНЫХ  ОРГОВ»</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Небольшая аннотация: </w:t>
      </w:r>
      <w:proofErr w:type="spellStart"/>
      <w:r w:rsidRPr="00464A89">
        <w:rPr>
          <w:rFonts w:ascii="Times New Roman" w:hAnsi="Times New Roman" w:cs="Times New Roman"/>
          <w:sz w:val="26"/>
          <w:szCs w:val="26"/>
        </w:rPr>
        <w:t>орги</w:t>
      </w:r>
      <w:proofErr w:type="spellEnd"/>
      <w:r w:rsidRPr="00464A89">
        <w:rPr>
          <w:rFonts w:ascii="Times New Roman" w:hAnsi="Times New Roman" w:cs="Times New Roman"/>
          <w:sz w:val="26"/>
          <w:szCs w:val="26"/>
        </w:rPr>
        <w:t xml:space="preserve"> – это члены организационного комитета, их число, может варьироваться, а их установки и настроение отражены в эпитете - «злобные».</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Игровая площадка: игра проводится на территории принимающей фестиваль, ее границы оговариваются перед началом игры. «Злобные </w:t>
      </w:r>
      <w:proofErr w:type="spellStart"/>
      <w:r w:rsidRPr="00464A89">
        <w:rPr>
          <w:rFonts w:ascii="Times New Roman" w:hAnsi="Times New Roman" w:cs="Times New Roman"/>
          <w:sz w:val="26"/>
          <w:szCs w:val="26"/>
        </w:rPr>
        <w:t>орги</w:t>
      </w:r>
      <w:proofErr w:type="spellEnd"/>
      <w:r w:rsidRPr="00464A89">
        <w:rPr>
          <w:rFonts w:ascii="Times New Roman" w:hAnsi="Times New Roman" w:cs="Times New Roman"/>
          <w:sz w:val="26"/>
          <w:szCs w:val="26"/>
        </w:rPr>
        <w:t>» могут располагаться по всей территории, исключая помещения.</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Участники: в игре принимают участие команды по 8 человек.</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Правила игры: </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Команды ищут на территории свободных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xml:space="preserve">. Подошедшая к </w:t>
      </w:r>
      <w:proofErr w:type="gramStart"/>
      <w:r w:rsidRPr="00464A89">
        <w:rPr>
          <w:rFonts w:ascii="Times New Roman" w:hAnsi="Times New Roman" w:cs="Times New Roman"/>
          <w:sz w:val="26"/>
          <w:szCs w:val="26"/>
        </w:rPr>
        <w:t>свободному</w:t>
      </w:r>
      <w:proofErr w:type="gramEnd"/>
      <w:r w:rsidRPr="00464A89">
        <w:rPr>
          <w:rFonts w:ascii="Times New Roman" w:hAnsi="Times New Roman" w:cs="Times New Roman"/>
          <w:sz w:val="26"/>
          <w:szCs w:val="26"/>
        </w:rPr>
        <w:t xml:space="preserve"> </w:t>
      </w:r>
      <w:proofErr w:type="spellStart"/>
      <w:r w:rsidRPr="00464A89">
        <w:rPr>
          <w:rFonts w:ascii="Times New Roman" w:hAnsi="Times New Roman" w:cs="Times New Roman"/>
          <w:sz w:val="26"/>
          <w:szCs w:val="26"/>
        </w:rPr>
        <w:t>оргу</w:t>
      </w:r>
      <w:proofErr w:type="spellEnd"/>
      <w:r w:rsidRPr="00464A89">
        <w:rPr>
          <w:rFonts w:ascii="Times New Roman" w:hAnsi="Times New Roman" w:cs="Times New Roman"/>
          <w:sz w:val="26"/>
          <w:szCs w:val="26"/>
        </w:rPr>
        <w:t xml:space="preserve"> команда выполняет задание, команда либо справляется и получает баллы, либо не справляется. В случае неудачи команда получает 0 баллов. </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Задача команды найти максимальное количество свободных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xml:space="preserve"> и выполнить максимальное количество заданий, набрав наибольшее количество баллов. Игра оканчивается к конкретному времени. В случае если команда не успевает к указанному времени закончить выполнение задания, она может или отказаться от выполнения, потеряв некоторое количество баллов, либо рискует не успеть на финиш вовремя и вообще выбыть из соревнования.</w:t>
      </w:r>
    </w:p>
    <w:p w:rsidR="000B3E4B" w:rsidRPr="00464A89" w:rsidRDefault="000B3E4B" w:rsidP="000B3E4B">
      <w:pPr>
        <w:spacing w:after="0" w:line="240" w:lineRule="auto"/>
        <w:rPr>
          <w:rFonts w:ascii="Times New Roman" w:hAnsi="Times New Roman" w:cs="Times New Roman"/>
          <w:sz w:val="26"/>
          <w:szCs w:val="26"/>
        </w:rPr>
      </w:pPr>
    </w:p>
    <w:p w:rsidR="000B3E4B" w:rsidRPr="00464A89" w:rsidRDefault="000B3E4B" w:rsidP="000B3E4B">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КОМАНДНАЯ ТУРТЕХНИКА</w:t>
      </w:r>
      <w:bookmarkStart w:id="0" w:name="_Hlk14144007"/>
    </w:p>
    <w:p w:rsidR="000B3E4B" w:rsidRPr="00464A89" w:rsidRDefault="000B3E4B" w:rsidP="000B3E4B">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Участники: участв</w:t>
      </w:r>
      <w:bookmarkEnd w:id="0"/>
      <w:r w:rsidRPr="00464A89">
        <w:rPr>
          <w:rFonts w:ascii="Times New Roman" w:hAnsi="Times New Roman" w:cs="Times New Roman"/>
          <w:sz w:val="26"/>
          <w:szCs w:val="26"/>
        </w:rPr>
        <w:t>ует вся команда в составе 8 человек.</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Условия проведения: Соревнования проводятся на полосе препятствий и могут  включать  следующие этапы: разжигание костра, переправа, параллельные веревки, кочки, бабочка, переноска пострадавшего, лабиринт и др.</w:t>
      </w:r>
    </w:p>
    <w:p w:rsidR="000B3E4B" w:rsidRPr="00464A89" w:rsidRDefault="000B3E4B" w:rsidP="000B3E4B">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lastRenderedPageBreak/>
        <w:t>Результат определяется по наименьшему суммарному времени, затраченному командой на выполнение всех этапов полосы препятствий. Ознакомление с системой штрафов на первой судейской.</w:t>
      </w:r>
    </w:p>
    <w:p w:rsidR="00714F83" w:rsidRDefault="00714F83" w:rsidP="003D3B6D">
      <w:pPr>
        <w:spacing w:after="0" w:line="240" w:lineRule="auto"/>
        <w:jc w:val="both"/>
        <w:rPr>
          <w:rFonts w:ascii="Times New Roman" w:hAnsi="Times New Roman" w:cs="Times New Roman"/>
          <w:sz w:val="26"/>
          <w:szCs w:val="26"/>
        </w:rPr>
      </w:pPr>
    </w:p>
    <w:p w:rsidR="00714F83" w:rsidRPr="00714F83" w:rsidRDefault="00341D59" w:rsidP="0045392A">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КАПИТАНСКИ</w:t>
      </w:r>
      <w:r w:rsidR="00714F83" w:rsidRPr="00714F83">
        <w:rPr>
          <w:rFonts w:ascii="Times New Roman" w:hAnsi="Times New Roman" w:cs="Times New Roman"/>
          <w:b/>
          <w:sz w:val="26"/>
          <w:szCs w:val="26"/>
        </w:rPr>
        <w:t>Й КОНКУРС</w:t>
      </w:r>
    </w:p>
    <w:p w:rsidR="00714F83" w:rsidRDefault="00714F83" w:rsidP="00714F83">
      <w:pPr>
        <w:spacing w:after="0" w:line="240" w:lineRule="auto"/>
        <w:ind w:firstLine="709"/>
        <w:jc w:val="both"/>
        <w:rPr>
          <w:rFonts w:ascii="Times New Roman" w:hAnsi="Times New Roman" w:cs="Times New Roman"/>
          <w:sz w:val="26"/>
          <w:szCs w:val="26"/>
        </w:rPr>
      </w:pPr>
      <w:r w:rsidRPr="00714F83">
        <w:rPr>
          <w:rFonts w:ascii="Times New Roman" w:hAnsi="Times New Roman" w:cs="Times New Roman"/>
          <w:sz w:val="26"/>
          <w:szCs w:val="26"/>
        </w:rPr>
        <w:t xml:space="preserve">В конкурсе принимает участие капитан команды. Конкурс </w:t>
      </w:r>
      <w:proofErr w:type="gramStart"/>
      <w:r w:rsidRPr="00714F83">
        <w:rPr>
          <w:rFonts w:ascii="Times New Roman" w:hAnsi="Times New Roman" w:cs="Times New Roman"/>
          <w:sz w:val="26"/>
          <w:szCs w:val="26"/>
        </w:rPr>
        <w:t xml:space="preserve">представляет из </w:t>
      </w:r>
      <w:r w:rsidR="00CE5A15">
        <w:rPr>
          <w:rFonts w:ascii="Times New Roman" w:hAnsi="Times New Roman" w:cs="Times New Roman"/>
          <w:sz w:val="26"/>
          <w:szCs w:val="26"/>
        </w:rPr>
        <w:t>себя</w:t>
      </w:r>
      <w:proofErr w:type="gramEnd"/>
      <w:r w:rsidR="00CE5A15">
        <w:rPr>
          <w:rFonts w:ascii="Times New Roman" w:hAnsi="Times New Roman" w:cs="Times New Roman"/>
          <w:sz w:val="26"/>
          <w:szCs w:val="26"/>
        </w:rPr>
        <w:t xml:space="preserve"> </w:t>
      </w:r>
      <w:r w:rsidR="00341D59">
        <w:rPr>
          <w:rFonts w:ascii="Times New Roman" w:hAnsi="Times New Roman" w:cs="Times New Roman"/>
          <w:sz w:val="26"/>
          <w:szCs w:val="26"/>
        </w:rPr>
        <w:t>ряд испытаний на силу, интеллект, лидерские качества, умение работать с командой и в команде.</w:t>
      </w:r>
      <w:r w:rsidRPr="00714F83">
        <w:rPr>
          <w:rFonts w:ascii="Times New Roman" w:hAnsi="Times New Roman" w:cs="Times New Roman"/>
          <w:sz w:val="26"/>
          <w:szCs w:val="26"/>
        </w:rPr>
        <w:t xml:space="preserve"> </w:t>
      </w:r>
      <w:r w:rsidR="00CE5A15">
        <w:rPr>
          <w:rFonts w:ascii="Times New Roman" w:hAnsi="Times New Roman" w:cs="Times New Roman"/>
          <w:sz w:val="26"/>
          <w:szCs w:val="26"/>
        </w:rPr>
        <w:t xml:space="preserve">Конкурс проходит одновременно </w:t>
      </w:r>
      <w:r w:rsidRPr="00714F83">
        <w:rPr>
          <w:rFonts w:ascii="Times New Roman" w:hAnsi="Times New Roman" w:cs="Times New Roman"/>
          <w:sz w:val="26"/>
          <w:szCs w:val="26"/>
        </w:rPr>
        <w:t>с капитанами команд соперников. Конкурс может проходить в течени</w:t>
      </w:r>
      <w:proofErr w:type="gramStart"/>
      <w:r w:rsidRPr="00714F83">
        <w:rPr>
          <w:rFonts w:ascii="Times New Roman" w:hAnsi="Times New Roman" w:cs="Times New Roman"/>
          <w:sz w:val="26"/>
          <w:szCs w:val="26"/>
        </w:rPr>
        <w:t>и</w:t>
      </w:r>
      <w:proofErr w:type="gramEnd"/>
      <w:r w:rsidRPr="00714F83">
        <w:rPr>
          <w:rFonts w:ascii="Times New Roman" w:hAnsi="Times New Roman" w:cs="Times New Roman"/>
          <w:sz w:val="26"/>
          <w:szCs w:val="26"/>
        </w:rPr>
        <w:t xml:space="preserve"> 2-х игровых дней, по свободному расписанию, по мере занятости капитанов и судей в участии в других игровых видов</w:t>
      </w:r>
      <w:r w:rsidR="00CE5A15">
        <w:rPr>
          <w:rFonts w:ascii="Times New Roman" w:hAnsi="Times New Roman" w:cs="Times New Roman"/>
          <w:sz w:val="26"/>
          <w:szCs w:val="26"/>
        </w:rPr>
        <w:t>.</w:t>
      </w:r>
    </w:p>
    <w:p w:rsidR="000B3E4B" w:rsidRPr="00464A89" w:rsidRDefault="000B3E4B" w:rsidP="0001134C">
      <w:pPr>
        <w:spacing w:after="0" w:line="240" w:lineRule="auto"/>
        <w:jc w:val="both"/>
        <w:rPr>
          <w:rFonts w:ascii="Times New Roman" w:hAnsi="Times New Roman" w:cs="Times New Roman"/>
          <w:sz w:val="26"/>
          <w:szCs w:val="26"/>
        </w:rPr>
      </w:pPr>
    </w:p>
    <w:p w:rsidR="00714F83" w:rsidRPr="00464A89" w:rsidRDefault="000B3E4B" w:rsidP="000510DF">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ТВОРЧЕСКИЙ КОНКУРС «</w:t>
      </w:r>
      <w:r w:rsidR="0026688A">
        <w:rPr>
          <w:rFonts w:ascii="Times New Roman" w:hAnsi="Times New Roman" w:cs="Times New Roman"/>
          <w:b/>
          <w:sz w:val="26"/>
          <w:szCs w:val="26"/>
        </w:rPr>
        <w:t>ТАНЕЦ</w:t>
      </w:r>
      <w:r w:rsidRPr="00464A89">
        <w:rPr>
          <w:rFonts w:ascii="Times New Roman" w:hAnsi="Times New Roman" w:cs="Times New Roman"/>
          <w:b/>
          <w:sz w:val="26"/>
          <w:szCs w:val="26"/>
        </w:rPr>
        <w:t>»</w:t>
      </w:r>
    </w:p>
    <w:p w:rsidR="004C014D" w:rsidRDefault="000B3E4B" w:rsidP="0080013A">
      <w:pPr>
        <w:spacing w:after="0" w:line="240" w:lineRule="auto"/>
        <w:ind w:firstLine="567"/>
        <w:jc w:val="both"/>
        <w:rPr>
          <w:rFonts w:ascii="Times New Roman" w:hAnsi="Times New Roman" w:cs="Times New Roman"/>
          <w:sz w:val="26"/>
          <w:szCs w:val="26"/>
        </w:rPr>
      </w:pPr>
      <w:r w:rsidRPr="00464A89">
        <w:rPr>
          <w:rFonts w:ascii="Times New Roman" w:hAnsi="Times New Roman" w:cs="Times New Roman"/>
          <w:sz w:val="26"/>
          <w:szCs w:val="26"/>
        </w:rPr>
        <w:t xml:space="preserve">Представляет собой сценическое выступление команды, в ходе которого команда </w:t>
      </w:r>
      <w:r w:rsidR="00C1171D">
        <w:rPr>
          <w:rFonts w:ascii="Times New Roman" w:hAnsi="Times New Roman" w:cs="Times New Roman"/>
          <w:sz w:val="26"/>
          <w:szCs w:val="26"/>
        </w:rPr>
        <w:t>должна, в формате одной</w:t>
      </w:r>
      <w:r w:rsidR="004C014D">
        <w:rPr>
          <w:rFonts w:ascii="Times New Roman" w:hAnsi="Times New Roman" w:cs="Times New Roman"/>
          <w:sz w:val="26"/>
          <w:szCs w:val="26"/>
        </w:rPr>
        <w:t xml:space="preserve"> музыкальной композиции продемонстрировать подготовленный танец. Выбор музыкальных композиций будет производиться посредством жеребьевки. Обязательно участие всех членов команды! Высоко ценится </w:t>
      </w:r>
      <w:r w:rsidR="004C014D" w:rsidRPr="00464A89">
        <w:rPr>
          <w:rFonts w:ascii="Times New Roman" w:hAnsi="Times New Roman" w:cs="Times New Roman"/>
          <w:sz w:val="26"/>
          <w:szCs w:val="26"/>
        </w:rPr>
        <w:t>индивидуальный образ команды,</w:t>
      </w:r>
      <w:r w:rsidR="004C014D" w:rsidRPr="004C014D">
        <w:rPr>
          <w:rFonts w:ascii="Times New Roman" w:hAnsi="Times New Roman" w:cs="Times New Roman"/>
          <w:sz w:val="26"/>
          <w:szCs w:val="26"/>
        </w:rPr>
        <w:t xml:space="preserve"> </w:t>
      </w:r>
      <w:r w:rsidR="004C014D" w:rsidRPr="00464A89">
        <w:rPr>
          <w:rFonts w:ascii="Times New Roman" w:hAnsi="Times New Roman" w:cs="Times New Roman"/>
          <w:sz w:val="26"/>
          <w:szCs w:val="26"/>
        </w:rPr>
        <w:t>хореографические элементы, артистическое мастерство</w:t>
      </w:r>
      <w:r w:rsidR="004C014D">
        <w:rPr>
          <w:rFonts w:ascii="Times New Roman" w:hAnsi="Times New Roman" w:cs="Times New Roman"/>
          <w:sz w:val="26"/>
          <w:szCs w:val="26"/>
        </w:rPr>
        <w:t xml:space="preserve">, пластичность, </w:t>
      </w:r>
      <w:r w:rsidR="004C014D" w:rsidRPr="00464A89">
        <w:rPr>
          <w:rFonts w:ascii="Times New Roman" w:hAnsi="Times New Roman" w:cs="Times New Roman"/>
          <w:sz w:val="26"/>
          <w:szCs w:val="26"/>
        </w:rPr>
        <w:t>доброжелательность по отношению к соперникам, судья и организаторам.</w:t>
      </w:r>
      <w:r w:rsidR="00302AF5">
        <w:rPr>
          <w:rFonts w:ascii="Times New Roman" w:hAnsi="Times New Roman" w:cs="Times New Roman"/>
          <w:sz w:val="26"/>
          <w:szCs w:val="26"/>
        </w:rPr>
        <w:t xml:space="preserve"> Допускается использование в ходе исполнения танца сценических костюмов и образов.</w:t>
      </w: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624293"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rsidR="002618AC" w:rsidRDefault="002618AC" w:rsidP="002618AC">
      <w:pPr>
        <w:tabs>
          <w:tab w:val="left" w:pos="10206"/>
        </w:tabs>
        <w:overflowPunct w:val="0"/>
        <w:autoSpaceDE w:val="0"/>
        <w:autoSpaceDN w:val="0"/>
        <w:adjustRightInd w:val="0"/>
        <w:spacing w:after="0" w:line="240" w:lineRule="auto"/>
        <w:textAlignment w:val="baseline"/>
        <w:rPr>
          <w:rFonts w:ascii="Times New Roman" w:hAnsi="Times New Roman" w:cs="Times New Roman"/>
          <w:sz w:val="26"/>
          <w:szCs w:val="26"/>
        </w:rPr>
      </w:pPr>
    </w:p>
    <w:p w:rsidR="00624293" w:rsidRPr="00691136" w:rsidRDefault="00624293" w:rsidP="00624293">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w:t>
      </w:r>
      <w:r w:rsidR="002618AC">
        <w:rPr>
          <w:rFonts w:ascii="Times New Roman" w:eastAsia="Times New Roman" w:hAnsi="Times New Roman" w:cs="Times New Roman"/>
          <w:sz w:val="26"/>
          <w:szCs w:val="26"/>
          <w:lang w:eastAsia="ru-RU"/>
        </w:rPr>
        <w:t>2</w:t>
      </w:r>
    </w:p>
    <w:p w:rsidR="00624293" w:rsidRPr="00691136" w:rsidRDefault="00624293" w:rsidP="00624293">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rsidR="00624293" w:rsidRPr="00691136" w:rsidRDefault="00624293" w:rsidP="00624293">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rsidR="00624293" w:rsidRDefault="00624293" w:rsidP="00624293">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91136">
        <w:rPr>
          <w:rFonts w:ascii="Times New Roman" w:eastAsia="Times New Roman" w:hAnsi="Times New Roman" w:cs="Times New Roman"/>
          <w:sz w:val="26"/>
          <w:szCs w:val="26"/>
          <w:lang w:eastAsia="ru-RU"/>
        </w:rPr>
        <w:t>«</w:t>
      </w:r>
      <w:r w:rsidR="00F434BF">
        <w:rPr>
          <w:rFonts w:ascii="Times New Roman" w:eastAsia="Times New Roman" w:hAnsi="Times New Roman" w:cs="Times New Roman"/>
          <w:sz w:val="26"/>
          <w:szCs w:val="26"/>
          <w:lang w:eastAsia="ru-RU"/>
        </w:rPr>
        <w:t xml:space="preserve"> 28 </w:t>
      </w:r>
      <w:r w:rsidRPr="0069113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4E2BE9">
        <w:rPr>
          <w:rFonts w:ascii="Times New Roman" w:eastAsia="Times New Roman" w:hAnsi="Times New Roman" w:cs="Times New Roman"/>
          <w:sz w:val="26"/>
          <w:szCs w:val="26"/>
          <w:lang w:eastAsia="ru-RU"/>
        </w:rPr>
        <w:t>июл</w:t>
      </w:r>
      <w:r>
        <w:rPr>
          <w:rFonts w:ascii="Times New Roman" w:eastAsia="Times New Roman" w:hAnsi="Times New Roman" w:cs="Times New Roman"/>
          <w:sz w:val="26"/>
          <w:szCs w:val="26"/>
          <w:lang w:eastAsia="ru-RU"/>
        </w:rPr>
        <w:t>я 20</w:t>
      </w:r>
      <w:r w:rsidR="004E2BE9">
        <w:rPr>
          <w:rFonts w:ascii="Times New Roman" w:eastAsia="Times New Roman" w:hAnsi="Times New Roman" w:cs="Times New Roman"/>
          <w:sz w:val="26"/>
          <w:szCs w:val="26"/>
          <w:lang w:eastAsia="ru-RU"/>
        </w:rPr>
        <w:t>20</w:t>
      </w:r>
      <w:r w:rsidRPr="00691136">
        <w:rPr>
          <w:rFonts w:ascii="Times New Roman" w:eastAsia="Times New Roman" w:hAnsi="Times New Roman" w:cs="Times New Roman"/>
          <w:sz w:val="26"/>
          <w:szCs w:val="26"/>
          <w:lang w:eastAsia="ru-RU"/>
        </w:rPr>
        <w:t xml:space="preserve"> г. №</w:t>
      </w:r>
      <w:r w:rsidR="00F434BF">
        <w:rPr>
          <w:rFonts w:ascii="Times New Roman" w:eastAsia="Times New Roman" w:hAnsi="Times New Roman" w:cs="Times New Roman"/>
          <w:sz w:val="26"/>
          <w:szCs w:val="26"/>
          <w:lang w:eastAsia="ru-RU"/>
        </w:rPr>
        <w:t xml:space="preserve"> 585-р</w:t>
      </w:r>
      <w:r>
        <w:rPr>
          <w:rFonts w:ascii="Times New Roman" w:eastAsia="Times New Roman" w:hAnsi="Times New Roman" w:cs="Times New Roman"/>
          <w:sz w:val="26"/>
          <w:szCs w:val="26"/>
          <w:lang w:eastAsia="ru-RU"/>
        </w:rPr>
        <w:t xml:space="preserve">     </w:t>
      </w:r>
    </w:p>
    <w:p w:rsidR="00624293" w:rsidRPr="00F644EB" w:rsidRDefault="00624293" w:rsidP="00E72EEE">
      <w:pPr>
        <w:spacing w:line="240" w:lineRule="auto"/>
        <w:rPr>
          <w:rFonts w:ascii="Times New Roman" w:hAnsi="Times New Roman" w:cs="Times New Roman"/>
          <w:sz w:val="24"/>
          <w:szCs w:val="24"/>
        </w:rPr>
      </w:pPr>
    </w:p>
    <w:p w:rsidR="00624293" w:rsidRPr="005216EE" w:rsidRDefault="00624293" w:rsidP="00624293">
      <w:pPr>
        <w:spacing w:after="0" w:line="240" w:lineRule="auto"/>
        <w:jc w:val="center"/>
        <w:rPr>
          <w:rFonts w:ascii="Times New Roman" w:hAnsi="Times New Roman" w:cs="Times New Roman"/>
          <w:sz w:val="26"/>
          <w:szCs w:val="26"/>
        </w:rPr>
      </w:pPr>
      <w:r w:rsidRPr="005216EE">
        <w:rPr>
          <w:rFonts w:ascii="Times New Roman" w:hAnsi="Times New Roman" w:cs="Times New Roman"/>
          <w:sz w:val="26"/>
          <w:szCs w:val="26"/>
        </w:rPr>
        <w:t>Смета расходов на организацию и проведение</w:t>
      </w:r>
    </w:p>
    <w:p w:rsidR="00624293" w:rsidRDefault="00624293" w:rsidP="0062429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межрайонного спортивно-творческого фестиваля </w:t>
      </w:r>
    </w:p>
    <w:p w:rsidR="00946CEC" w:rsidRPr="007D6C62" w:rsidRDefault="00624293" w:rsidP="00946CEC">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«Печорские игрища – </w:t>
      </w:r>
      <w:r w:rsidR="004E2BE9">
        <w:rPr>
          <w:rFonts w:ascii="Times New Roman" w:hAnsi="Times New Roman" w:cs="Times New Roman"/>
          <w:sz w:val="26"/>
          <w:szCs w:val="26"/>
        </w:rPr>
        <w:t>лето</w:t>
      </w:r>
      <w:r>
        <w:rPr>
          <w:rFonts w:ascii="Times New Roman" w:hAnsi="Times New Roman" w:cs="Times New Roman"/>
          <w:sz w:val="26"/>
          <w:szCs w:val="26"/>
        </w:rPr>
        <w:t xml:space="preserve"> 2020»</w:t>
      </w:r>
      <w:r w:rsidR="00946CEC" w:rsidRPr="00946CEC">
        <w:rPr>
          <w:rFonts w:ascii="Times New Roman" w:hAnsi="Times New Roman" w:cs="Times New Roman"/>
          <w:sz w:val="26"/>
          <w:szCs w:val="26"/>
        </w:rPr>
        <w:t xml:space="preserve"> </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384"/>
        <w:gridCol w:w="1181"/>
        <w:gridCol w:w="1371"/>
      </w:tblGrid>
      <w:tr w:rsidR="00946CEC" w:rsidRPr="007D6C62" w:rsidTr="00282A18">
        <w:tc>
          <w:tcPr>
            <w:tcW w:w="3600"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Вид расходов</w:t>
            </w:r>
          </w:p>
        </w:tc>
        <w:tc>
          <w:tcPr>
            <w:tcW w:w="3384"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Расчет</w:t>
            </w:r>
          </w:p>
        </w:tc>
        <w:tc>
          <w:tcPr>
            <w:tcW w:w="1181"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Сумма, руб.</w:t>
            </w:r>
          </w:p>
        </w:tc>
        <w:tc>
          <w:tcPr>
            <w:tcW w:w="1371"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Статья расходов</w:t>
            </w:r>
          </w:p>
        </w:tc>
      </w:tr>
      <w:tr w:rsidR="00946CEC" w:rsidRPr="007D6C62" w:rsidTr="00282A18">
        <w:tc>
          <w:tcPr>
            <w:tcW w:w="3600"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1</w:t>
            </w:r>
          </w:p>
        </w:tc>
        <w:tc>
          <w:tcPr>
            <w:tcW w:w="3384"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2</w:t>
            </w:r>
          </w:p>
        </w:tc>
        <w:tc>
          <w:tcPr>
            <w:tcW w:w="1181"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3</w:t>
            </w:r>
          </w:p>
        </w:tc>
        <w:tc>
          <w:tcPr>
            <w:tcW w:w="1371" w:type="dxa"/>
            <w:shd w:val="clear" w:color="auto" w:fill="auto"/>
          </w:tcPr>
          <w:p w:rsidR="00946CEC" w:rsidRPr="007D6C62" w:rsidRDefault="00946CEC" w:rsidP="00951C89">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4</w:t>
            </w:r>
          </w:p>
        </w:tc>
      </w:tr>
      <w:tr w:rsidR="00946CEC" w:rsidRPr="007D6C62" w:rsidTr="00282A18">
        <w:trPr>
          <w:trHeight w:val="395"/>
        </w:trPr>
        <w:tc>
          <w:tcPr>
            <w:tcW w:w="3600" w:type="dxa"/>
            <w:shd w:val="clear" w:color="auto" w:fill="auto"/>
          </w:tcPr>
          <w:p w:rsidR="00946CEC" w:rsidRPr="007D6C62" w:rsidRDefault="00946CEC" w:rsidP="00951C89">
            <w:pPr>
              <w:spacing w:line="240" w:lineRule="auto"/>
              <w:jc w:val="both"/>
              <w:rPr>
                <w:rFonts w:ascii="Times New Roman" w:hAnsi="Times New Roman" w:cs="Times New Roman"/>
                <w:sz w:val="26"/>
                <w:szCs w:val="26"/>
              </w:rPr>
            </w:pPr>
            <w:r>
              <w:rPr>
                <w:rFonts w:ascii="Times New Roman" w:hAnsi="Times New Roman"/>
                <w:sz w:val="24"/>
                <w:szCs w:val="24"/>
              </w:rPr>
              <w:t>Кубок за 1 место</w:t>
            </w:r>
          </w:p>
        </w:tc>
        <w:tc>
          <w:tcPr>
            <w:tcW w:w="3384" w:type="dxa"/>
            <w:shd w:val="clear" w:color="auto" w:fill="auto"/>
          </w:tcPr>
          <w:p w:rsidR="00946CEC" w:rsidRPr="00FC2CA9"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4000,00 х 1 шт.</w:t>
            </w:r>
          </w:p>
        </w:tc>
        <w:tc>
          <w:tcPr>
            <w:tcW w:w="1181"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4000,00</w:t>
            </w:r>
          </w:p>
        </w:tc>
        <w:tc>
          <w:tcPr>
            <w:tcW w:w="1371"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349</w:t>
            </w:r>
          </w:p>
        </w:tc>
      </w:tr>
      <w:tr w:rsidR="00946CEC" w:rsidRPr="007D6C62" w:rsidTr="00282A18">
        <w:trPr>
          <w:trHeight w:val="395"/>
        </w:trPr>
        <w:tc>
          <w:tcPr>
            <w:tcW w:w="3600" w:type="dxa"/>
            <w:shd w:val="clear" w:color="auto" w:fill="auto"/>
          </w:tcPr>
          <w:p w:rsidR="00946CEC" w:rsidRPr="007D6C62" w:rsidRDefault="00946CEC" w:rsidP="00951C89">
            <w:pPr>
              <w:spacing w:line="240" w:lineRule="auto"/>
              <w:jc w:val="both"/>
              <w:rPr>
                <w:rFonts w:ascii="Times New Roman" w:hAnsi="Times New Roman" w:cs="Times New Roman"/>
                <w:sz w:val="26"/>
                <w:szCs w:val="26"/>
              </w:rPr>
            </w:pPr>
            <w:r>
              <w:rPr>
                <w:rFonts w:ascii="Times New Roman" w:hAnsi="Times New Roman"/>
                <w:sz w:val="24"/>
                <w:szCs w:val="24"/>
              </w:rPr>
              <w:t>Кубок за 2 место</w:t>
            </w:r>
          </w:p>
        </w:tc>
        <w:tc>
          <w:tcPr>
            <w:tcW w:w="3384"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 xml:space="preserve">3500,00 х 1 </w:t>
            </w:r>
            <w:proofErr w:type="spellStart"/>
            <w:proofErr w:type="gramStart"/>
            <w:r>
              <w:rPr>
                <w:rFonts w:ascii="Times New Roman" w:hAnsi="Times New Roman"/>
                <w:sz w:val="24"/>
                <w:szCs w:val="24"/>
              </w:rPr>
              <w:t>шт</w:t>
            </w:r>
            <w:proofErr w:type="spellEnd"/>
            <w:proofErr w:type="gramEnd"/>
          </w:p>
        </w:tc>
        <w:tc>
          <w:tcPr>
            <w:tcW w:w="1181"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3500,00</w:t>
            </w:r>
          </w:p>
        </w:tc>
        <w:tc>
          <w:tcPr>
            <w:tcW w:w="1371"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349</w:t>
            </w:r>
          </w:p>
        </w:tc>
      </w:tr>
      <w:tr w:rsidR="00946CEC" w:rsidRPr="007D6C62" w:rsidTr="00282A18">
        <w:trPr>
          <w:trHeight w:val="395"/>
        </w:trPr>
        <w:tc>
          <w:tcPr>
            <w:tcW w:w="3600" w:type="dxa"/>
            <w:shd w:val="clear" w:color="auto" w:fill="auto"/>
          </w:tcPr>
          <w:p w:rsidR="00946CEC" w:rsidRPr="007D6C62" w:rsidRDefault="00946CEC" w:rsidP="00951C89">
            <w:pPr>
              <w:spacing w:line="240" w:lineRule="auto"/>
              <w:jc w:val="both"/>
              <w:rPr>
                <w:rFonts w:ascii="Times New Roman" w:hAnsi="Times New Roman" w:cs="Times New Roman"/>
                <w:sz w:val="26"/>
                <w:szCs w:val="26"/>
              </w:rPr>
            </w:pPr>
            <w:r>
              <w:rPr>
                <w:rFonts w:ascii="Times New Roman" w:hAnsi="Times New Roman"/>
                <w:sz w:val="24"/>
                <w:szCs w:val="24"/>
              </w:rPr>
              <w:t>Кубок за 3 место</w:t>
            </w:r>
          </w:p>
        </w:tc>
        <w:tc>
          <w:tcPr>
            <w:tcW w:w="3384"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 xml:space="preserve">3100,00 х 1 </w:t>
            </w:r>
            <w:proofErr w:type="spellStart"/>
            <w:proofErr w:type="gramStart"/>
            <w:r>
              <w:rPr>
                <w:rFonts w:ascii="Times New Roman" w:hAnsi="Times New Roman"/>
                <w:sz w:val="24"/>
                <w:szCs w:val="24"/>
              </w:rPr>
              <w:t>шт</w:t>
            </w:r>
            <w:proofErr w:type="spellEnd"/>
            <w:proofErr w:type="gramEnd"/>
          </w:p>
        </w:tc>
        <w:tc>
          <w:tcPr>
            <w:tcW w:w="1181"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3100,00</w:t>
            </w:r>
          </w:p>
        </w:tc>
        <w:tc>
          <w:tcPr>
            <w:tcW w:w="1371" w:type="dxa"/>
            <w:shd w:val="clear" w:color="auto" w:fill="auto"/>
          </w:tcPr>
          <w:p w:rsidR="00946CEC" w:rsidRDefault="00946CEC" w:rsidP="00951C89">
            <w:pPr>
              <w:spacing w:after="0" w:line="240" w:lineRule="auto"/>
              <w:jc w:val="center"/>
              <w:rPr>
                <w:rFonts w:ascii="Times New Roman" w:hAnsi="Times New Roman"/>
                <w:sz w:val="24"/>
                <w:szCs w:val="24"/>
              </w:rPr>
            </w:pPr>
            <w:r>
              <w:rPr>
                <w:rFonts w:ascii="Times New Roman" w:hAnsi="Times New Roman"/>
                <w:sz w:val="24"/>
                <w:szCs w:val="24"/>
              </w:rPr>
              <w:t>349</w:t>
            </w:r>
          </w:p>
        </w:tc>
      </w:tr>
      <w:tr w:rsidR="00946CEC" w:rsidRPr="007D6C62" w:rsidTr="00282A18">
        <w:trPr>
          <w:trHeight w:val="395"/>
        </w:trPr>
        <w:tc>
          <w:tcPr>
            <w:tcW w:w="3600" w:type="dxa"/>
            <w:shd w:val="clear" w:color="auto" w:fill="auto"/>
          </w:tcPr>
          <w:p w:rsidR="00946CEC" w:rsidRPr="00C5023F" w:rsidRDefault="00946CEC" w:rsidP="00951C89">
            <w:pPr>
              <w:spacing w:line="240" w:lineRule="auto"/>
              <w:jc w:val="both"/>
              <w:rPr>
                <w:rFonts w:ascii="Times New Roman" w:hAnsi="Times New Roman" w:cs="Times New Roman"/>
                <w:sz w:val="26"/>
                <w:szCs w:val="26"/>
              </w:rPr>
            </w:pPr>
            <w:r w:rsidRPr="00C5023F">
              <w:rPr>
                <w:rFonts w:ascii="Times New Roman" w:hAnsi="Times New Roman"/>
                <w:sz w:val="24"/>
                <w:szCs w:val="24"/>
              </w:rPr>
              <w:t>Вымпел А5</w:t>
            </w:r>
          </w:p>
        </w:tc>
        <w:tc>
          <w:tcPr>
            <w:tcW w:w="3384" w:type="dxa"/>
            <w:shd w:val="clear" w:color="auto" w:fill="auto"/>
          </w:tcPr>
          <w:p w:rsidR="00946CEC" w:rsidRPr="00C5023F" w:rsidRDefault="00C5023F" w:rsidP="00C5023F">
            <w:pPr>
              <w:spacing w:after="0" w:line="240" w:lineRule="auto"/>
              <w:jc w:val="center"/>
              <w:rPr>
                <w:rFonts w:ascii="Times New Roman" w:hAnsi="Times New Roman"/>
                <w:sz w:val="24"/>
                <w:szCs w:val="24"/>
              </w:rPr>
            </w:pPr>
            <w:r w:rsidRPr="00C5023F">
              <w:rPr>
                <w:rFonts w:ascii="Times New Roman" w:hAnsi="Times New Roman"/>
                <w:sz w:val="24"/>
                <w:szCs w:val="24"/>
              </w:rPr>
              <w:t>7</w:t>
            </w:r>
            <w:r w:rsidR="00946CEC" w:rsidRPr="00C5023F">
              <w:rPr>
                <w:rFonts w:ascii="Times New Roman" w:hAnsi="Times New Roman"/>
                <w:sz w:val="24"/>
                <w:szCs w:val="24"/>
              </w:rPr>
              <w:t>8,00 х 1</w:t>
            </w:r>
            <w:r w:rsidRPr="00C5023F">
              <w:rPr>
                <w:rFonts w:ascii="Times New Roman" w:hAnsi="Times New Roman"/>
                <w:sz w:val="24"/>
                <w:szCs w:val="24"/>
              </w:rPr>
              <w:t>2</w:t>
            </w:r>
            <w:r w:rsidR="00946CEC" w:rsidRPr="00C5023F">
              <w:rPr>
                <w:rFonts w:ascii="Times New Roman" w:hAnsi="Times New Roman"/>
                <w:sz w:val="24"/>
                <w:szCs w:val="24"/>
              </w:rPr>
              <w:t xml:space="preserve"> шт.</w:t>
            </w:r>
          </w:p>
        </w:tc>
        <w:tc>
          <w:tcPr>
            <w:tcW w:w="1181" w:type="dxa"/>
            <w:shd w:val="clear" w:color="auto" w:fill="auto"/>
          </w:tcPr>
          <w:p w:rsidR="00946CEC" w:rsidRPr="00C5023F" w:rsidRDefault="00C5023F" w:rsidP="00951C89">
            <w:pPr>
              <w:spacing w:after="0" w:line="240" w:lineRule="auto"/>
              <w:jc w:val="center"/>
              <w:rPr>
                <w:rFonts w:ascii="Times New Roman" w:hAnsi="Times New Roman"/>
                <w:sz w:val="24"/>
                <w:szCs w:val="24"/>
              </w:rPr>
            </w:pPr>
            <w:r w:rsidRPr="00C5023F">
              <w:rPr>
                <w:rFonts w:ascii="Times New Roman" w:hAnsi="Times New Roman"/>
                <w:sz w:val="24"/>
                <w:szCs w:val="24"/>
              </w:rPr>
              <w:t>936</w:t>
            </w:r>
            <w:r w:rsidR="00946CEC" w:rsidRPr="00C5023F">
              <w:rPr>
                <w:rFonts w:ascii="Times New Roman" w:hAnsi="Times New Roman"/>
                <w:sz w:val="24"/>
                <w:szCs w:val="24"/>
              </w:rPr>
              <w:t>,00</w:t>
            </w:r>
          </w:p>
        </w:tc>
        <w:tc>
          <w:tcPr>
            <w:tcW w:w="1371" w:type="dxa"/>
            <w:shd w:val="clear" w:color="auto" w:fill="auto"/>
          </w:tcPr>
          <w:p w:rsidR="00946CEC" w:rsidRPr="00C5023F" w:rsidRDefault="00946CEC" w:rsidP="00951C89">
            <w:pPr>
              <w:spacing w:after="0" w:line="240" w:lineRule="auto"/>
              <w:jc w:val="center"/>
              <w:rPr>
                <w:rFonts w:ascii="Times New Roman" w:hAnsi="Times New Roman"/>
                <w:sz w:val="24"/>
                <w:szCs w:val="24"/>
              </w:rPr>
            </w:pPr>
            <w:r w:rsidRPr="00C5023F">
              <w:rPr>
                <w:rFonts w:ascii="Times New Roman" w:hAnsi="Times New Roman"/>
                <w:sz w:val="24"/>
                <w:szCs w:val="24"/>
              </w:rPr>
              <w:t>349</w:t>
            </w:r>
          </w:p>
        </w:tc>
      </w:tr>
      <w:tr w:rsidR="00946CEC" w:rsidRPr="007D6C62" w:rsidTr="00282A18">
        <w:trPr>
          <w:trHeight w:val="395"/>
        </w:trPr>
        <w:tc>
          <w:tcPr>
            <w:tcW w:w="3600" w:type="dxa"/>
            <w:shd w:val="clear" w:color="auto" w:fill="auto"/>
          </w:tcPr>
          <w:p w:rsidR="00946CEC" w:rsidRPr="00C5023F" w:rsidRDefault="00946CEC" w:rsidP="00951C89">
            <w:pPr>
              <w:spacing w:line="240" w:lineRule="auto"/>
              <w:jc w:val="both"/>
              <w:rPr>
                <w:rFonts w:ascii="Times New Roman" w:hAnsi="Times New Roman" w:cs="Times New Roman"/>
                <w:sz w:val="26"/>
                <w:szCs w:val="26"/>
              </w:rPr>
            </w:pPr>
            <w:r w:rsidRPr="00C5023F">
              <w:rPr>
                <w:rFonts w:ascii="Times New Roman" w:hAnsi="Times New Roman"/>
                <w:sz w:val="24"/>
                <w:szCs w:val="24"/>
              </w:rPr>
              <w:t>Вымпел А</w:t>
            </w:r>
            <w:proofErr w:type="gramStart"/>
            <w:r w:rsidRPr="00C5023F">
              <w:rPr>
                <w:rFonts w:ascii="Times New Roman" w:hAnsi="Times New Roman"/>
                <w:sz w:val="24"/>
                <w:szCs w:val="24"/>
              </w:rPr>
              <w:t>6</w:t>
            </w:r>
            <w:proofErr w:type="gramEnd"/>
          </w:p>
        </w:tc>
        <w:tc>
          <w:tcPr>
            <w:tcW w:w="3384" w:type="dxa"/>
            <w:shd w:val="clear" w:color="auto" w:fill="auto"/>
          </w:tcPr>
          <w:p w:rsidR="00946CEC" w:rsidRPr="00C5023F" w:rsidRDefault="00946CEC" w:rsidP="00C5023F">
            <w:pPr>
              <w:spacing w:after="0" w:line="240" w:lineRule="auto"/>
              <w:jc w:val="center"/>
              <w:rPr>
                <w:rFonts w:ascii="Times New Roman" w:hAnsi="Times New Roman"/>
                <w:sz w:val="24"/>
                <w:szCs w:val="24"/>
              </w:rPr>
            </w:pPr>
            <w:r w:rsidRPr="00C5023F">
              <w:rPr>
                <w:rFonts w:ascii="Times New Roman" w:hAnsi="Times New Roman"/>
                <w:sz w:val="24"/>
                <w:szCs w:val="24"/>
              </w:rPr>
              <w:t>45,00 х 2</w:t>
            </w:r>
            <w:r w:rsidR="00C5023F" w:rsidRPr="00C5023F">
              <w:rPr>
                <w:rFonts w:ascii="Times New Roman" w:hAnsi="Times New Roman"/>
                <w:sz w:val="24"/>
                <w:szCs w:val="24"/>
              </w:rPr>
              <w:t>4</w:t>
            </w:r>
            <w:r w:rsidRPr="00C5023F">
              <w:rPr>
                <w:rFonts w:ascii="Times New Roman" w:hAnsi="Times New Roman"/>
                <w:sz w:val="24"/>
                <w:szCs w:val="24"/>
              </w:rPr>
              <w:t xml:space="preserve"> </w:t>
            </w:r>
            <w:proofErr w:type="spellStart"/>
            <w:proofErr w:type="gramStart"/>
            <w:r w:rsidRPr="00C5023F">
              <w:rPr>
                <w:rFonts w:ascii="Times New Roman" w:hAnsi="Times New Roman"/>
                <w:sz w:val="24"/>
                <w:szCs w:val="24"/>
              </w:rPr>
              <w:t>шт</w:t>
            </w:r>
            <w:proofErr w:type="spellEnd"/>
            <w:proofErr w:type="gramEnd"/>
          </w:p>
        </w:tc>
        <w:tc>
          <w:tcPr>
            <w:tcW w:w="1181" w:type="dxa"/>
            <w:shd w:val="clear" w:color="auto" w:fill="auto"/>
          </w:tcPr>
          <w:p w:rsidR="00946CEC" w:rsidRPr="00C5023F" w:rsidRDefault="00946CEC" w:rsidP="00C5023F">
            <w:pPr>
              <w:spacing w:after="0" w:line="240" w:lineRule="auto"/>
              <w:jc w:val="center"/>
              <w:rPr>
                <w:rFonts w:ascii="Times New Roman" w:hAnsi="Times New Roman"/>
                <w:sz w:val="24"/>
                <w:szCs w:val="24"/>
              </w:rPr>
            </w:pPr>
            <w:r w:rsidRPr="00C5023F">
              <w:rPr>
                <w:rFonts w:ascii="Times New Roman" w:hAnsi="Times New Roman"/>
                <w:sz w:val="24"/>
                <w:szCs w:val="24"/>
              </w:rPr>
              <w:t>1</w:t>
            </w:r>
            <w:r w:rsidR="00C5023F" w:rsidRPr="00C5023F">
              <w:rPr>
                <w:rFonts w:ascii="Times New Roman" w:hAnsi="Times New Roman"/>
                <w:sz w:val="24"/>
                <w:szCs w:val="24"/>
              </w:rPr>
              <w:t>08</w:t>
            </w:r>
            <w:r w:rsidRPr="00C5023F">
              <w:rPr>
                <w:rFonts w:ascii="Times New Roman" w:hAnsi="Times New Roman"/>
                <w:sz w:val="24"/>
                <w:szCs w:val="24"/>
              </w:rPr>
              <w:t>0,00</w:t>
            </w:r>
          </w:p>
        </w:tc>
        <w:tc>
          <w:tcPr>
            <w:tcW w:w="1371" w:type="dxa"/>
            <w:shd w:val="clear" w:color="auto" w:fill="auto"/>
          </w:tcPr>
          <w:p w:rsidR="00946CEC" w:rsidRPr="00C5023F" w:rsidRDefault="00946CEC" w:rsidP="00951C89">
            <w:pPr>
              <w:spacing w:after="0" w:line="240" w:lineRule="auto"/>
              <w:jc w:val="center"/>
              <w:rPr>
                <w:rFonts w:ascii="Times New Roman" w:hAnsi="Times New Roman"/>
                <w:sz w:val="24"/>
                <w:szCs w:val="24"/>
              </w:rPr>
            </w:pPr>
            <w:r w:rsidRPr="00C5023F">
              <w:rPr>
                <w:rFonts w:ascii="Times New Roman" w:hAnsi="Times New Roman"/>
                <w:sz w:val="24"/>
                <w:szCs w:val="24"/>
              </w:rPr>
              <w:t>349</w:t>
            </w:r>
          </w:p>
        </w:tc>
      </w:tr>
      <w:tr w:rsidR="00946CEC" w:rsidRPr="007D6C62" w:rsidTr="00282A18">
        <w:trPr>
          <w:trHeight w:val="395"/>
        </w:trPr>
        <w:tc>
          <w:tcPr>
            <w:tcW w:w="3600" w:type="dxa"/>
            <w:shd w:val="clear" w:color="auto" w:fill="auto"/>
          </w:tcPr>
          <w:p w:rsidR="00946CEC" w:rsidRPr="00C5023F" w:rsidRDefault="00946CEC" w:rsidP="00951C89">
            <w:pPr>
              <w:spacing w:line="240" w:lineRule="auto"/>
              <w:jc w:val="both"/>
              <w:rPr>
                <w:rFonts w:ascii="Times New Roman" w:hAnsi="Times New Roman"/>
                <w:sz w:val="24"/>
                <w:szCs w:val="24"/>
              </w:rPr>
            </w:pPr>
            <w:r w:rsidRPr="00C5023F">
              <w:rPr>
                <w:rFonts w:ascii="Times New Roman" w:hAnsi="Times New Roman"/>
                <w:sz w:val="24"/>
                <w:szCs w:val="24"/>
              </w:rPr>
              <w:t xml:space="preserve">Дипломы </w:t>
            </w:r>
          </w:p>
        </w:tc>
        <w:tc>
          <w:tcPr>
            <w:tcW w:w="3384" w:type="dxa"/>
            <w:shd w:val="clear" w:color="auto" w:fill="auto"/>
          </w:tcPr>
          <w:p w:rsidR="00946CEC" w:rsidRPr="00C5023F" w:rsidRDefault="00946CEC" w:rsidP="00C5023F">
            <w:pPr>
              <w:spacing w:after="0" w:line="240" w:lineRule="auto"/>
              <w:jc w:val="center"/>
              <w:rPr>
                <w:rFonts w:ascii="Times New Roman" w:hAnsi="Times New Roman"/>
                <w:sz w:val="24"/>
                <w:szCs w:val="24"/>
              </w:rPr>
            </w:pPr>
            <w:r w:rsidRPr="00C5023F">
              <w:rPr>
                <w:rFonts w:ascii="Times New Roman" w:hAnsi="Times New Roman"/>
                <w:sz w:val="24"/>
                <w:szCs w:val="24"/>
              </w:rPr>
              <w:t>1</w:t>
            </w:r>
            <w:r w:rsidR="00C5023F" w:rsidRPr="00C5023F">
              <w:rPr>
                <w:rFonts w:ascii="Times New Roman" w:hAnsi="Times New Roman"/>
                <w:sz w:val="24"/>
                <w:szCs w:val="24"/>
              </w:rPr>
              <w:t>2</w:t>
            </w:r>
            <w:r w:rsidRPr="00C5023F">
              <w:rPr>
                <w:rFonts w:ascii="Times New Roman" w:hAnsi="Times New Roman"/>
                <w:sz w:val="24"/>
                <w:szCs w:val="24"/>
              </w:rPr>
              <w:t>2,00 х 1</w:t>
            </w:r>
            <w:r w:rsidR="00C5023F" w:rsidRPr="00C5023F">
              <w:rPr>
                <w:rFonts w:ascii="Times New Roman" w:hAnsi="Times New Roman"/>
                <w:sz w:val="24"/>
                <w:szCs w:val="24"/>
              </w:rPr>
              <w:t>2</w:t>
            </w:r>
            <w:r w:rsidRPr="00C5023F">
              <w:rPr>
                <w:rFonts w:ascii="Times New Roman" w:hAnsi="Times New Roman"/>
                <w:sz w:val="24"/>
                <w:szCs w:val="24"/>
              </w:rPr>
              <w:t xml:space="preserve"> шт.</w:t>
            </w:r>
          </w:p>
        </w:tc>
        <w:tc>
          <w:tcPr>
            <w:tcW w:w="1181" w:type="dxa"/>
            <w:shd w:val="clear" w:color="auto" w:fill="auto"/>
          </w:tcPr>
          <w:p w:rsidR="00946CEC" w:rsidRPr="00C5023F" w:rsidRDefault="00946CEC" w:rsidP="00C5023F">
            <w:pPr>
              <w:spacing w:after="0" w:line="240" w:lineRule="auto"/>
              <w:jc w:val="center"/>
              <w:rPr>
                <w:rFonts w:ascii="Times New Roman" w:hAnsi="Times New Roman"/>
                <w:sz w:val="24"/>
                <w:szCs w:val="24"/>
              </w:rPr>
            </w:pPr>
            <w:r w:rsidRPr="00C5023F">
              <w:rPr>
                <w:rFonts w:ascii="Times New Roman" w:hAnsi="Times New Roman"/>
                <w:sz w:val="24"/>
                <w:szCs w:val="24"/>
              </w:rPr>
              <w:t>14</w:t>
            </w:r>
            <w:r w:rsidR="00C5023F" w:rsidRPr="00C5023F">
              <w:rPr>
                <w:rFonts w:ascii="Times New Roman" w:hAnsi="Times New Roman"/>
                <w:sz w:val="24"/>
                <w:szCs w:val="24"/>
              </w:rPr>
              <w:t>64</w:t>
            </w:r>
            <w:r w:rsidRPr="00C5023F">
              <w:rPr>
                <w:rFonts w:ascii="Times New Roman" w:hAnsi="Times New Roman"/>
                <w:sz w:val="24"/>
                <w:szCs w:val="24"/>
              </w:rPr>
              <w:t>,00</w:t>
            </w:r>
          </w:p>
        </w:tc>
        <w:tc>
          <w:tcPr>
            <w:tcW w:w="1371" w:type="dxa"/>
            <w:shd w:val="clear" w:color="auto" w:fill="auto"/>
          </w:tcPr>
          <w:p w:rsidR="00946CEC" w:rsidRPr="00C5023F" w:rsidRDefault="00946CEC" w:rsidP="00951C89">
            <w:pPr>
              <w:spacing w:after="0" w:line="240" w:lineRule="auto"/>
              <w:jc w:val="center"/>
              <w:rPr>
                <w:rFonts w:ascii="Times New Roman" w:hAnsi="Times New Roman"/>
                <w:sz w:val="24"/>
                <w:szCs w:val="24"/>
              </w:rPr>
            </w:pPr>
            <w:r w:rsidRPr="00C5023F">
              <w:rPr>
                <w:rFonts w:ascii="Times New Roman" w:hAnsi="Times New Roman"/>
                <w:sz w:val="24"/>
                <w:szCs w:val="24"/>
              </w:rPr>
              <w:t>349</w:t>
            </w:r>
          </w:p>
        </w:tc>
      </w:tr>
      <w:tr w:rsidR="00946CEC" w:rsidRPr="007D6C62" w:rsidTr="00282A18">
        <w:trPr>
          <w:trHeight w:val="395"/>
        </w:trPr>
        <w:tc>
          <w:tcPr>
            <w:tcW w:w="3600" w:type="dxa"/>
            <w:shd w:val="clear" w:color="auto" w:fill="auto"/>
          </w:tcPr>
          <w:p w:rsidR="00946CEC" w:rsidRPr="00457F30" w:rsidRDefault="00946CEC" w:rsidP="00951C89">
            <w:pPr>
              <w:spacing w:after="0" w:line="240" w:lineRule="auto"/>
              <w:jc w:val="both"/>
              <w:rPr>
                <w:rFonts w:ascii="Times New Roman" w:hAnsi="Times New Roman"/>
                <w:sz w:val="24"/>
                <w:szCs w:val="24"/>
              </w:rPr>
            </w:pPr>
            <w:r w:rsidRPr="00457F30">
              <w:rPr>
                <w:rFonts w:ascii="Times New Roman" w:hAnsi="Times New Roman"/>
                <w:sz w:val="24"/>
                <w:szCs w:val="24"/>
              </w:rPr>
              <w:t>Проживание иногородних команд</w:t>
            </w:r>
          </w:p>
        </w:tc>
        <w:tc>
          <w:tcPr>
            <w:tcW w:w="3384" w:type="dxa"/>
            <w:shd w:val="clear" w:color="auto" w:fill="auto"/>
          </w:tcPr>
          <w:p w:rsidR="00946CEC" w:rsidRPr="00457F30" w:rsidRDefault="00946CEC" w:rsidP="00457F30">
            <w:pPr>
              <w:spacing w:after="0" w:line="240" w:lineRule="auto"/>
              <w:jc w:val="center"/>
              <w:rPr>
                <w:rFonts w:ascii="Times New Roman" w:hAnsi="Times New Roman"/>
                <w:sz w:val="24"/>
                <w:szCs w:val="24"/>
              </w:rPr>
            </w:pPr>
            <w:r w:rsidRPr="00457F30">
              <w:rPr>
                <w:rFonts w:ascii="Times New Roman" w:hAnsi="Times New Roman"/>
                <w:sz w:val="24"/>
                <w:szCs w:val="24"/>
              </w:rPr>
              <w:t xml:space="preserve">350,00 х </w:t>
            </w:r>
            <w:r w:rsidR="00457F30" w:rsidRPr="00457F30">
              <w:rPr>
                <w:rFonts w:ascii="Times New Roman" w:hAnsi="Times New Roman"/>
                <w:sz w:val="24"/>
                <w:szCs w:val="24"/>
              </w:rPr>
              <w:t>40</w:t>
            </w:r>
            <w:r w:rsidRPr="00457F30">
              <w:rPr>
                <w:rFonts w:ascii="Times New Roman" w:hAnsi="Times New Roman"/>
                <w:sz w:val="24"/>
                <w:szCs w:val="24"/>
              </w:rPr>
              <w:t xml:space="preserve"> чел. </w:t>
            </w:r>
          </w:p>
        </w:tc>
        <w:tc>
          <w:tcPr>
            <w:tcW w:w="1181" w:type="dxa"/>
            <w:shd w:val="clear" w:color="auto" w:fill="auto"/>
          </w:tcPr>
          <w:p w:rsidR="00946CEC" w:rsidRPr="00457F30" w:rsidRDefault="00946CEC" w:rsidP="00457F30">
            <w:pPr>
              <w:spacing w:after="0" w:line="240" w:lineRule="auto"/>
              <w:jc w:val="center"/>
              <w:rPr>
                <w:rFonts w:ascii="Times New Roman" w:hAnsi="Times New Roman"/>
                <w:sz w:val="24"/>
                <w:szCs w:val="24"/>
              </w:rPr>
            </w:pPr>
            <w:r w:rsidRPr="00457F30">
              <w:rPr>
                <w:rFonts w:ascii="Times New Roman" w:hAnsi="Times New Roman"/>
                <w:sz w:val="24"/>
                <w:szCs w:val="24"/>
              </w:rPr>
              <w:t>1</w:t>
            </w:r>
            <w:r w:rsidR="00457F30" w:rsidRPr="00457F30">
              <w:rPr>
                <w:rFonts w:ascii="Times New Roman" w:hAnsi="Times New Roman"/>
                <w:sz w:val="24"/>
                <w:szCs w:val="24"/>
              </w:rPr>
              <w:t>400</w:t>
            </w:r>
            <w:r w:rsidRPr="00457F30">
              <w:rPr>
                <w:rFonts w:ascii="Times New Roman" w:hAnsi="Times New Roman"/>
                <w:sz w:val="24"/>
                <w:szCs w:val="24"/>
              </w:rPr>
              <w:t xml:space="preserve">0,00 </w:t>
            </w:r>
          </w:p>
        </w:tc>
        <w:tc>
          <w:tcPr>
            <w:tcW w:w="1371" w:type="dxa"/>
            <w:shd w:val="clear" w:color="auto" w:fill="auto"/>
          </w:tcPr>
          <w:p w:rsidR="00946CEC" w:rsidRPr="00457F30" w:rsidRDefault="00946CEC" w:rsidP="00951C89">
            <w:pPr>
              <w:spacing w:after="0" w:line="240" w:lineRule="auto"/>
              <w:jc w:val="center"/>
              <w:rPr>
                <w:rFonts w:ascii="Times New Roman" w:hAnsi="Times New Roman"/>
                <w:sz w:val="24"/>
                <w:szCs w:val="24"/>
              </w:rPr>
            </w:pPr>
            <w:r w:rsidRPr="00457F30">
              <w:rPr>
                <w:rFonts w:ascii="Times New Roman" w:hAnsi="Times New Roman"/>
                <w:sz w:val="24"/>
                <w:szCs w:val="24"/>
              </w:rPr>
              <w:t>226</w:t>
            </w:r>
          </w:p>
        </w:tc>
      </w:tr>
      <w:tr w:rsidR="00946CEC" w:rsidRPr="007D6C62" w:rsidTr="00282A18">
        <w:trPr>
          <w:trHeight w:val="395"/>
        </w:trPr>
        <w:tc>
          <w:tcPr>
            <w:tcW w:w="3600" w:type="dxa"/>
            <w:shd w:val="clear" w:color="auto" w:fill="auto"/>
          </w:tcPr>
          <w:p w:rsidR="00946CEC" w:rsidRPr="00457F30" w:rsidRDefault="00946CEC" w:rsidP="00951C89">
            <w:pPr>
              <w:spacing w:after="0" w:line="240" w:lineRule="auto"/>
              <w:jc w:val="both"/>
              <w:rPr>
                <w:rFonts w:ascii="Times New Roman" w:hAnsi="Times New Roman"/>
                <w:sz w:val="24"/>
                <w:szCs w:val="24"/>
              </w:rPr>
            </w:pPr>
            <w:r w:rsidRPr="00457F30">
              <w:rPr>
                <w:rFonts w:ascii="Times New Roman" w:hAnsi="Times New Roman"/>
                <w:sz w:val="24"/>
                <w:szCs w:val="24"/>
              </w:rPr>
              <w:t>Аренда ЭП «</w:t>
            </w:r>
            <w:proofErr w:type="spellStart"/>
            <w:r w:rsidRPr="00457F30">
              <w:rPr>
                <w:rFonts w:ascii="Times New Roman" w:hAnsi="Times New Roman"/>
                <w:sz w:val="24"/>
                <w:szCs w:val="24"/>
              </w:rPr>
              <w:t>Бызовая</w:t>
            </w:r>
            <w:proofErr w:type="spellEnd"/>
            <w:r w:rsidRPr="00457F30">
              <w:rPr>
                <w:rFonts w:ascii="Times New Roman" w:hAnsi="Times New Roman"/>
                <w:sz w:val="24"/>
                <w:szCs w:val="24"/>
              </w:rPr>
              <w:t>»</w:t>
            </w:r>
          </w:p>
        </w:tc>
        <w:tc>
          <w:tcPr>
            <w:tcW w:w="3384" w:type="dxa"/>
            <w:shd w:val="clear" w:color="auto" w:fill="auto"/>
          </w:tcPr>
          <w:p w:rsidR="00946CEC" w:rsidRPr="00457F30" w:rsidRDefault="00946CEC" w:rsidP="003310EE">
            <w:pPr>
              <w:spacing w:after="0" w:line="240" w:lineRule="auto"/>
              <w:jc w:val="center"/>
              <w:rPr>
                <w:rFonts w:ascii="Times New Roman" w:hAnsi="Times New Roman"/>
                <w:sz w:val="24"/>
                <w:szCs w:val="24"/>
              </w:rPr>
            </w:pPr>
            <w:r w:rsidRPr="00457F30">
              <w:rPr>
                <w:rFonts w:ascii="Times New Roman" w:hAnsi="Times New Roman"/>
                <w:sz w:val="24"/>
                <w:szCs w:val="24"/>
              </w:rPr>
              <w:t xml:space="preserve">2000,00 х </w:t>
            </w:r>
            <w:r w:rsidR="00457F30" w:rsidRPr="00457F30">
              <w:rPr>
                <w:rFonts w:ascii="Times New Roman" w:hAnsi="Times New Roman"/>
                <w:sz w:val="24"/>
                <w:szCs w:val="24"/>
              </w:rPr>
              <w:t>2</w:t>
            </w:r>
            <w:r w:rsidR="003310EE">
              <w:rPr>
                <w:rFonts w:ascii="Times New Roman" w:hAnsi="Times New Roman"/>
                <w:sz w:val="24"/>
                <w:szCs w:val="24"/>
              </w:rPr>
              <w:t>0</w:t>
            </w:r>
            <w:r w:rsidRPr="00457F30">
              <w:rPr>
                <w:rFonts w:ascii="Times New Roman" w:hAnsi="Times New Roman"/>
                <w:sz w:val="24"/>
                <w:szCs w:val="24"/>
              </w:rPr>
              <w:t xml:space="preserve"> час</w:t>
            </w:r>
            <w:r w:rsidR="003310EE">
              <w:rPr>
                <w:rFonts w:ascii="Times New Roman" w:hAnsi="Times New Roman"/>
                <w:sz w:val="24"/>
                <w:szCs w:val="24"/>
              </w:rPr>
              <w:t>ов</w:t>
            </w:r>
          </w:p>
        </w:tc>
        <w:tc>
          <w:tcPr>
            <w:tcW w:w="1181" w:type="dxa"/>
            <w:shd w:val="clear" w:color="auto" w:fill="auto"/>
          </w:tcPr>
          <w:p w:rsidR="00946CEC" w:rsidRPr="00457F30" w:rsidRDefault="00457F30" w:rsidP="003310EE">
            <w:pPr>
              <w:spacing w:after="0" w:line="240" w:lineRule="auto"/>
              <w:jc w:val="center"/>
              <w:rPr>
                <w:rFonts w:ascii="Times New Roman" w:hAnsi="Times New Roman"/>
                <w:sz w:val="24"/>
                <w:szCs w:val="24"/>
              </w:rPr>
            </w:pPr>
            <w:r w:rsidRPr="00457F30">
              <w:rPr>
                <w:rFonts w:ascii="Times New Roman" w:hAnsi="Times New Roman"/>
                <w:sz w:val="24"/>
                <w:szCs w:val="24"/>
              </w:rPr>
              <w:t>4</w:t>
            </w:r>
            <w:r w:rsidR="003310EE">
              <w:rPr>
                <w:rFonts w:ascii="Times New Roman" w:hAnsi="Times New Roman"/>
                <w:sz w:val="24"/>
                <w:szCs w:val="24"/>
              </w:rPr>
              <w:t>0</w:t>
            </w:r>
            <w:r w:rsidR="00946CEC" w:rsidRPr="00457F30">
              <w:rPr>
                <w:rFonts w:ascii="Times New Roman" w:hAnsi="Times New Roman"/>
                <w:sz w:val="24"/>
                <w:szCs w:val="24"/>
              </w:rPr>
              <w:t>000</w:t>
            </w:r>
          </w:p>
        </w:tc>
        <w:tc>
          <w:tcPr>
            <w:tcW w:w="1371" w:type="dxa"/>
            <w:shd w:val="clear" w:color="auto" w:fill="auto"/>
          </w:tcPr>
          <w:p w:rsidR="00946CEC" w:rsidRPr="00457F30" w:rsidRDefault="00946CEC" w:rsidP="00951C89">
            <w:pPr>
              <w:spacing w:after="0" w:line="240" w:lineRule="auto"/>
              <w:jc w:val="center"/>
              <w:rPr>
                <w:rFonts w:ascii="Times New Roman" w:hAnsi="Times New Roman"/>
                <w:sz w:val="24"/>
                <w:szCs w:val="24"/>
              </w:rPr>
            </w:pPr>
            <w:r w:rsidRPr="00457F30">
              <w:rPr>
                <w:rFonts w:ascii="Times New Roman" w:hAnsi="Times New Roman"/>
                <w:sz w:val="24"/>
                <w:szCs w:val="24"/>
              </w:rPr>
              <w:t>226</w:t>
            </w:r>
          </w:p>
        </w:tc>
      </w:tr>
      <w:tr w:rsidR="00946CEC" w:rsidRPr="007D6C62" w:rsidTr="00282A18">
        <w:trPr>
          <w:trHeight w:val="351"/>
        </w:trPr>
        <w:tc>
          <w:tcPr>
            <w:tcW w:w="6984" w:type="dxa"/>
            <w:gridSpan w:val="2"/>
            <w:shd w:val="clear" w:color="auto" w:fill="auto"/>
          </w:tcPr>
          <w:p w:rsidR="00946CEC" w:rsidRPr="00457F30" w:rsidRDefault="00946CEC" w:rsidP="00951C89">
            <w:pPr>
              <w:spacing w:after="0" w:line="240" w:lineRule="auto"/>
              <w:jc w:val="both"/>
              <w:rPr>
                <w:rFonts w:ascii="Times New Roman" w:hAnsi="Times New Roman" w:cs="Times New Roman"/>
                <w:sz w:val="26"/>
                <w:szCs w:val="26"/>
              </w:rPr>
            </w:pPr>
          </w:p>
        </w:tc>
        <w:tc>
          <w:tcPr>
            <w:tcW w:w="1181" w:type="dxa"/>
            <w:shd w:val="clear" w:color="auto" w:fill="auto"/>
          </w:tcPr>
          <w:p w:rsidR="00946CEC" w:rsidRPr="00457F30" w:rsidRDefault="00946CEC" w:rsidP="00951C89">
            <w:pPr>
              <w:spacing w:after="0" w:line="240" w:lineRule="auto"/>
              <w:jc w:val="center"/>
              <w:rPr>
                <w:rFonts w:ascii="Times New Roman" w:hAnsi="Times New Roman" w:cs="Times New Roman"/>
                <w:sz w:val="26"/>
                <w:szCs w:val="26"/>
              </w:rPr>
            </w:pPr>
            <w:r w:rsidRPr="00457F30">
              <w:rPr>
                <w:rFonts w:ascii="Times New Roman" w:hAnsi="Times New Roman" w:cs="Times New Roman"/>
                <w:sz w:val="26"/>
                <w:szCs w:val="26"/>
              </w:rPr>
              <w:t>1</w:t>
            </w:r>
            <w:r w:rsidR="00457F30" w:rsidRPr="00457F30">
              <w:rPr>
                <w:rFonts w:ascii="Times New Roman" w:hAnsi="Times New Roman" w:cs="Times New Roman"/>
                <w:sz w:val="26"/>
                <w:szCs w:val="26"/>
              </w:rPr>
              <w:t>408</w:t>
            </w:r>
            <w:r w:rsidRPr="00457F30">
              <w:rPr>
                <w:rFonts w:ascii="Times New Roman" w:hAnsi="Times New Roman" w:cs="Times New Roman"/>
                <w:sz w:val="26"/>
                <w:szCs w:val="26"/>
              </w:rPr>
              <w:t>0</w:t>
            </w:r>
          </w:p>
          <w:p w:rsidR="00946CEC" w:rsidRPr="00457F30" w:rsidRDefault="003310EE" w:rsidP="00951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54</w:t>
            </w:r>
            <w:r w:rsidR="00457F30" w:rsidRPr="00457F30">
              <w:rPr>
                <w:rFonts w:ascii="Times New Roman" w:hAnsi="Times New Roman" w:cs="Times New Roman"/>
                <w:sz w:val="26"/>
                <w:szCs w:val="26"/>
              </w:rPr>
              <w:t>00</w:t>
            </w:r>
            <w:r w:rsidR="00946CEC" w:rsidRPr="00457F30">
              <w:rPr>
                <w:rFonts w:ascii="Times New Roman" w:hAnsi="Times New Roman" w:cs="Times New Roman"/>
                <w:sz w:val="26"/>
                <w:szCs w:val="26"/>
              </w:rPr>
              <w:t>0</w:t>
            </w:r>
          </w:p>
        </w:tc>
        <w:tc>
          <w:tcPr>
            <w:tcW w:w="1371" w:type="dxa"/>
            <w:shd w:val="clear" w:color="auto" w:fill="auto"/>
          </w:tcPr>
          <w:p w:rsidR="00946CEC" w:rsidRPr="00457F30" w:rsidRDefault="00946CEC" w:rsidP="00951C89">
            <w:pPr>
              <w:spacing w:after="0" w:line="240" w:lineRule="auto"/>
              <w:jc w:val="center"/>
              <w:rPr>
                <w:rFonts w:ascii="Times New Roman" w:hAnsi="Times New Roman" w:cs="Times New Roman"/>
                <w:sz w:val="26"/>
                <w:szCs w:val="26"/>
              </w:rPr>
            </w:pPr>
            <w:r w:rsidRPr="00457F30">
              <w:rPr>
                <w:rFonts w:ascii="Times New Roman" w:hAnsi="Times New Roman" w:cs="Times New Roman"/>
                <w:sz w:val="26"/>
                <w:szCs w:val="26"/>
              </w:rPr>
              <w:t>349</w:t>
            </w:r>
          </w:p>
          <w:p w:rsidR="00946CEC" w:rsidRPr="00457F30" w:rsidRDefault="00946CEC" w:rsidP="00951C89">
            <w:pPr>
              <w:spacing w:after="0" w:line="240" w:lineRule="auto"/>
              <w:jc w:val="center"/>
              <w:rPr>
                <w:rFonts w:ascii="Times New Roman" w:hAnsi="Times New Roman" w:cs="Times New Roman"/>
                <w:sz w:val="26"/>
                <w:szCs w:val="26"/>
              </w:rPr>
            </w:pPr>
            <w:r w:rsidRPr="00457F30">
              <w:rPr>
                <w:rFonts w:ascii="Times New Roman" w:hAnsi="Times New Roman" w:cs="Times New Roman"/>
                <w:sz w:val="26"/>
                <w:szCs w:val="26"/>
              </w:rPr>
              <w:t>226</w:t>
            </w:r>
          </w:p>
        </w:tc>
      </w:tr>
      <w:tr w:rsidR="00946CEC" w:rsidRPr="007D6C62" w:rsidTr="00282A18">
        <w:trPr>
          <w:trHeight w:val="351"/>
        </w:trPr>
        <w:tc>
          <w:tcPr>
            <w:tcW w:w="6984" w:type="dxa"/>
            <w:gridSpan w:val="2"/>
            <w:shd w:val="clear" w:color="auto" w:fill="auto"/>
          </w:tcPr>
          <w:p w:rsidR="00946CEC" w:rsidRPr="00457F30" w:rsidRDefault="00946CEC" w:rsidP="00951C89">
            <w:pPr>
              <w:spacing w:after="0" w:line="240" w:lineRule="auto"/>
              <w:jc w:val="both"/>
              <w:rPr>
                <w:rFonts w:ascii="Times New Roman" w:hAnsi="Times New Roman" w:cs="Times New Roman"/>
                <w:sz w:val="26"/>
                <w:szCs w:val="26"/>
              </w:rPr>
            </w:pPr>
            <w:r w:rsidRPr="00457F30">
              <w:rPr>
                <w:rFonts w:ascii="Times New Roman" w:hAnsi="Times New Roman" w:cs="Times New Roman"/>
                <w:sz w:val="26"/>
                <w:szCs w:val="26"/>
              </w:rPr>
              <w:t>Итого</w:t>
            </w:r>
          </w:p>
        </w:tc>
        <w:tc>
          <w:tcPr>
            <w:tcW w:w="1181" w:type="dxa"/>
            <w:shd w:val="clear" w:color="auto" w:fill="auto"/>
          </w:tcPr>
          <w:p w:rsidR="00946CEC" w:rsidRPr="00457F30" w:rsidRDefault="003310EE" w:rsidP="00457F3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68</w:t>
            </w:r>
            <w:r w:rsidR="00457F30" w:rsidRPr="00457F30">
              <w:rPr>
                <w:rFonts w:ascii="Times New Roman" w:hAnsi="Times New Roman" w:cs="Times New Roman"/>
                <w:sz w:val="26"/>
                <w:szCs w:val="26"/>
              </w:rPr>
              <w:t>08</w:t>
            </w:r>
            <w:r w:rsidR="00946CEC" w:rsidRPr="00457F30">
              <w:rPr>
                <w:rFonts w:ascii="Times New Roman" w:hAnsi="Times New Roman" w:cs="Times New Roman"/>
                <w:sz w:val="26"/>
                <w:szCs w:val="26"/>
              </w:rPr>
              <w:t>0</w:t>
            </w:r>
          </w:p>
        </w:tc>
        <w:tc>
          <w:tcPr>
            <w:tcW w:w="1371" w:type="dxa"/>
            <w:shd w:val="clear" w:color="auto" w:fill="auto"/>
          </w:tcPr>
          <w:p w:rsidR="00946CEC" w:rsidRPr="00457F30" w:rsidRDefault="00946CEC" w:rsidP="00951C89">
            <w:pPr>
              <w:spacing w:after="0" w:line="240" w:lineRule="auto"/>
              <w:jc w:val="center"/>
              <w:rPr>
                <w:rFonts w:ascii="Times New Roman" w:hAnsi="Times New Roman" w:cs="Times New Roman"/>
                <w:sz w:val="26"/>
                <w:szCs w:val="26"/>
              </w:rPr>
            </w:pPr>
          </w:p>
        </w:tc>
      </w:tr>
    </w:tbl>
    <w:p w:rsidR="00624293" w:rsidRPr="007D6C62" w:rsidRDefault="00624293" w:rsidP="00946CEC">
      <w:pPr>
        <w:spacing w:after="0" w:line="240" w:lineRule="auto"/>
        <w:jc w:val="center"/>
        <w:rPr>
          <w:rFonts w:ascii="Times New Roman" w:hAnsi="Times New Roman" w:cs="Times New Roman"/>
          <w:sz w:val="26"/>
          <w:szCs w:val="26"/>
        </w:rPr>
      </w:pPr>
    </w:p>
    <w:p w:rsidR="00624293" w:rsidRPr="007D6C62" w:rsidRDefault="00946CEC" w:rsidP="00624293">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624293" w:rsidRPr="007D6C62" w:rsidRDefault="00946CEC" w:rsidP="00624293">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24293" w:rsidRPr="007D6C62">
        <w:rPr>
          <w:rFonts w:ascii="Times New Roman" w:hAnsi="Times New Roman" w:cs="Times New Roman"/>
          <w:sz w:val="26"/>
          <w:szCs w:val="26"/>
        </w:rPr>
        <w:t>_________________</w:t>
      </w:r>
      <w:proofErr w:type="spellStart"/>
      <w:r>
        <w:rPr>
          <w:rFonts w:ascii="Times New Roman" w:hAnsi="Times New Roman" w:cs="Times New Roman"/>
          <w:sz w:val="26"/>
          <w:szCs w:val="26"/>
        </w:rPr>
        <w:t>Фаюршин</w:t>
      </w:r>
      <w:proofErr w:type="spellEnd"/>
      <w:r>
        <w:rPr>
          <w:rFonts w:ascii="Times New Roman" w:hAnsi="Times New Roman" w:cs="Times New Roman"/>
          <w:sz w:val="26"/>
          <w:szCs w:val="26"/>
        </w:rPr>
        <w:t xml:space="preserve"> Р.З.</w:t>
      </w:r>
    </w:p>
    <w:p w:rsidR="00624293" w:rsidRPr="00F644EB" w:rsidRDefault="00624293" w:rsidP="00624293">
      <w:pPr>
        <w:rPr>
          <w:sz w:val="24"/>
          <w:szCs w:val="24"/>
        </w:rPr>
      </w:pPr>
      <w:bookmarkStart w:id="1" w:name="_GoBack"/>
      <w:bookmarkEnd w:id="1"/>
    </w:p>
    <w:sectPr w:rsidR="00624293" w:rsidRPr="00F644EB" w:rsidSect="00396A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5A7C"/>
    <w:multiLevelType w:val="hybridMultilevel"/>
    <w:tmpl w:val="FE98B884"/>
    <w:lvl w:ilvl="0" w:tplc="04190001">
      <w:start w:val="1"/>
      <w:numFmt w:val="bullet"/>
      <w:lvlText w:val=""/>
      <w:lvlJc w:val="left"/>
      <w:pPr>
        <w:tabs>
          <w:tab w:val="num" w:pos="680"/>
        </w:tabs>
        <w:ind w:left="680" w:hanging="680"/>
      </w:pPr>
      <w:rPr>
        <w:rFonts w:ascii="Symbol" w:hAnsi="Symbol" w:hint="default"/>
        <w:b w:val="0"/>
        <w:i w:val="0"/>
        <w:spacing w:val="-8"/>
        <w:w w:val="1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107F4E"/>
    <w:multiLevelType w:val="hybridMultilevel"/>
    <w:tmpl w:val="7514E3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9851F78"/>
    <w:multiLevelType w:val="hybridMultilevel"/>
    <w:tmpl w:val="764A8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4B"/>
    <w:rsid w:val="0000375C"/>
    <w:rsid w:val="0001134C"/>
    <w:rsid w:val="000144B9"/>
    <w:rsid w:val="000510DF"/>
    <w:rsid w:val="0006053A"/>
    <w:rsid w:val="00090900"/>
    <w:rsid w:val="000B3E4B"/>
    <w:rsid w:val="000D04E1"/>
    <w:rsid w:val="000F2951"/>
    <w:rsid w:val="000F48A5"/>
    <w:rsid w:val="00130255"/>
    <w:rsid w:val="00147A5D"/>
    <w:rsid w:val="001551D2"/>
    <w:rsid w:val="00172700"/>
    <w:rsid w:val="001D1F86"/>
    <w:rsid w:val="002618AC"/>
    <w:rsid w:val="0026688A"/>
    <w:rsid w:val="00282A18"/>
    <w:rsid w:val="00296E91"/>
    <w:rsid w:val="002C7664"/>
    <w:rsid w:val="002D50DD"/>
    <w:rsid w:val="00302AF5"/>
    <w:rsid w:val="003310EE"/>
    <w:rsid w:val="00341D59"/>
    <w:rsid w:val="00351601"/>
    <w:rsid w:val="0036064B"/>
    <w:rsid w:val="0036343F"/>
    <w:rsid w:val="00384384"/>
    <w:rsid w:val="00396ACF"/>
    <w:rsid w:val="003B53BF"/>
    <w:rsid w:val="003D3B6D"/>
    <w:rsid w:val="00423107"/>
    <w:rsid w:val="0045392A"/>
    <w:rsid w:val="00457F30"/>
    <w:rsid w:val="00464346"/>
    <w:rsid w:val="0049091D"/>
    <w:rsid w:val="00497F45"/>
    <w:rsid w:val="004C014D"/>
    <w:rsid w:val="004E2BE9"/>
    <w:rsid w:val="004F078F"/>
    <w:rsid w:val="004F1EB9"/>
    <w:rsid w:val="00546711"/>
    <w:rsid w:val="00593587"/>
    <w:rsid w:val="00597B0C"/>
    <w:rsid w:val="00603E85"/>
    <w:rsid w:val="00612D06"/>
    <w:rsid w:val="00615441"/>
    <w:rsid w:val="00624293"/>
    <w:rsid w:val="0062724D"/>
    <w:rsid w:val="00714F83"/>
    <w:rsid w:val="007222DB"/>
    <w:rsid w:val="007A7EB4"/>
    <w:rsid w:val="0080013A"/>
    <w:rsid w:val="00803245"/>
    <w:rsid w:val="0085724B"/>
    <w:rsid w:val="008B0BA0"/>
    <w:rsid w:val="00930F7C"/>
    <w:rsid w:val="00946CEC"/>
    <w:rsid w:val="00951C89"/>
    <w:rsid w:val="0098767E"/>
    <w:rsid w:val="009E70CA"/>
    <w:rsid w:val="00A1294C"/>
    <w:rsid w:val="00A15594"/>
    <w:rsid w:val="00A37450"/>
    <w:rsid w:val="00A96646"/>
    <w:rsid w:val="00AE7689"/>
    <w:rsid w:val="00AF5BC5"/>
    <w:rsid w:val="00B26299"/>
    <w:rsid w:val="00B278B7"/>
    <w:rsid w:val="00B27A5C"/>
    <w:rsid w:val="00B350C5"/>
    <w:rsid w:val="00B475D6"/>
    <w:rsid w:val="00B72478"/>
    <w:rsid w:val="00BC4F59"/>
    <w:rsid w:val="00BC5DD7"/>
    <w:rsid w:val="00BD0A80"/>
    <w:rsid w:val="00BE56CD"/>
    <w:rsid w:val="00BE6318"/>
    <w:rsid w:val="00C1171D"/>
    <w:rsid w:val="00C20CE6"/>
    <w:rsid w:val="00C47C68"/>
    <w:rsid w:val="00C5023F"/>
    <w:rsid w:val="00C5070B"/>
    <w:rsid w:val="00C629C4"/>
    <w:rsid w:val="00CC0A2F"/>
    <w:rsid w:val="00CE5A15"/>
    <w:rsid w:val="00CF40A0"/>
    <w:rsid w:val="00DF1CF7"/>
    <w:rsid w:val="00E17417"/>
    <w:rsid w:val="00E56B33"/>
    <w:rsid w:val="00E72EEE"/>
    <w:rsid w:val="00E94928"/>
    <w:rsid w:val="00EE1036"/>
    <w:rsid w:val="00F434BF"/>
    <w:rsid w:val="00FB4C61"/>
    <w:rsid w:val="00FE245D"/>
    <w:rsid w:val="00FF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B3E4B"/>
    <w:rPr>
      <w:color w:val="0000FF"/>
      <w:u w:val="single"/>
    </w:rPr>
  </w:style>
  <w:style w:type="paragraph" w:styleId="a4">
    <w:name w:val="Normal (Web)"/>
    <w:basedOn w:val="a"/>
    <w:uiPriority w:val="99"/>
    <w:unhideWhenUsed/>
    <w:rsid w:val="000B3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0B3E4B"/>
    <w:pPr>
      <w:widowControl w:val="0"/>
      <w:snapToGrid w:val="0"/>
      <w:spacing w:after="0" w:line="240" w:lineRule="auto"/>
    </w:pPr>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C11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71D"/>
    <w:rPr>
      <w:rFonts w:ascii="Tahoma" w:hAnsi="Tahoma" w:cs="Tahoma"/>
      <w:sz w:val="16"/>
      <w:szCs w:val="16"/>
    </w:rPr>
  </w:style>
  <w:style w:type="table" w:styleId="a7">
    <w:name w:val="Table Grid"/>
    <w:basedOn w:val="a1"/>
    <w:uiPriority w:val="59"/>
    <w:rsid w:val="0062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B3E4B"/>
    <w:rPr>
      <w:color w:val="0000FF"/>
      <w:u w:val="single"/>
    </w:rPr>
  </w:style>
  <w:style w:type="paragraph" w:styleId="a4">
    <w:name w:val="Normal (Web)"/>
    <w:basedOn w:val="a"/>
    <w:uiPriority w:val="99"/>
    <w:unhideWhenUsed/>
    <w:rsid w:val="000B3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0B3E4B"/>
    <w:pPr>
      <w:widowControl w:val="0"/>
      <w:snapToGrid w:val="0"/>
      <w:spacing w:after="0" w:line="240" w:lineRule="auto"/>
    </w:pPr>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C11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71D"/>
    <w:rPr>
      <w:rFonts w:ascii="Tahoma" w:hAnsi="Tahoma" w:cs="Tahoma"/>
      <w:sz w:val="16"/>
      <w:szCs w:val="16"/>
    </w:rPr>
  </w:style>
  <w:style w:type="table" w:styleId="a7">
    <w:name w:val="Table Grid"/>
    <w:basedOn w:val="a1"/>
    <w:uiPriority w:val="59"/>
    <w:rsid w:val="0062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87740">
      <w:bodyDiv w:val="1"/>
      <w:marLeft w:val="0"/>
      <w:marRight w:val="0"/>
      <w:marTop w:val="0"/>
      <w:marBottom w:val="0"/>
      <w:divBdr>
        <w:top w:val="none" w:sz="0" w:space="0" w:color="auto"/>
        <w:left w:val="none" w:sz="0" w:space="0" w:color="auto"/>
        <w:bottom w:val="none" w:sz="0" w:space="0" w:color="auto"/>
        <w:right w:val="none" w:sz="0" w:space="0" w:color="auto"/>
      </w:divBdr>
    </w:div>
    <w:div w:id="545603244">
      <w:bodyDiv w:val="1"/>
      <w:marLeft w:val="0"/>
      <w:marRight w:val="0"/>
      <w:marTop w:val="0"/>
      <w:marBottom w:val="0"/>
      <w:divBdr>
        <w:top w:val="none" w:sz="0" w:space="0" w:color="auto"/>
        <w:left w:val="none" w:sz="0" w:space="0" w:color="auto"/>
        <w:bottom w:val="none" w:sz="0" w:space="0" w:color="auto"/>
        <w:right w:val="none" w:sz="0" w:space="0" w:color="auto"/>
      </w:divBdr>
    </w:div>
    <w:div w:id="636102998">
      <w:bodyDiv w:val="1"/>
      <w:marLeft w:val="0"/>
      <w:marRight w:val="0"/>
      <w:marTop w:val="0"/>
      <w:marBottom w:val="0"/>
      <w:divBdr>
        <w:top w:val="none" w:sz="0" w:space="0" w:color="auto"/>
        <w:left w:val="none" w:sz="0" w:space="0" w:color="auto"/>
        <w:bottom w:val="none" w:sz="0" w:space="0" w:color="auto"/>
        <w:right w:val="none" w:sz="0" w:space="0" w:color="auto"/>
      </w:divBdr>
    </w:div>
    <w:div w:id="21451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lodezhka@pechora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1854</TotalTime>
  <Pages>14</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Бобровицкий СС</dc:creator>
  <cp:lastModifiedBy>Ткачук АА</cp:lastModifiedBy>
  <cp:revision>78</cp:revision>
  <cp:lastPrinted>2020-07-29T11:36:00Z</cp:lastPrinted>
  <dcterms:created xsi:type="dcterms:W3CDTF">2020-07-10T13:00:00Z</dcterms:created>
  <dcterms:modified xsi:type="dcterms:W3CDTF">2020-07-29T11:36:00Z</dcterms:modified>
</cp:coreProperties>
</file>