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03"/>
        <w:tblW w:w="9495" w:type="dxa"/>
        <w:tblLayout w:type="fixed"/>
        <w:tblLook w:val="04A0" w:firstRow="1" w:lastRow="0" w:firstColumn="1" w:lastColumn="0" w:noHBand="0" w:noVBand="1"/>
      </w:tblPr>
      <w:tblGrid>
        <w:gridCol w:w="3967"/>
        <w:gridCol w:w="1383"/>
        <w:gridCol w:w="4145"/>
      </w:tblGrid>
      <w:tr w:rsidR="00DE178C" w:rsidRPr="001E46E0" w:rsidTr="00DE178C">
        <w:tc>
          <w:tcPr>
            <w:tcW w:w="3967" w:type="dxa"/>
            <w:vAlign w:val="center"/>
            <w:hideMark/>
          </w:tcPr>
          <w:p w:rsidR="00DE178C" w:rsidRDefault="00DE178C" w:rsidP="00DE17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«ПЕЧОРА» </w:t>
            </w:r>
          </w:p>
          <w:p w:rsidR="00DE178C" w:rsidRDefault="00DE178C" w:rsidP="00DE17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КАР ОВМÖДЧ</w:t>
            </w:r>
            <w:r>
              <w:rPr>
                <w:b/>
                <w:bCs/>
                <w:sz w:val="24"/>
                <w:szCs w:val="24"/>
                <w:lang w:eastAsia="en-US"/>
              </w:rPr>
              <w:t>Ö</w:t>
            </w:r>
            <w:r>
              <w:rPr>
                <w:b/>
                <w:sz w:val="24"/>
                <w:szCs w:val="24"/>
                <w:lang w:eastAsia="en-US"/>
              </w:rPr>
              <w:t xml:space="preserve">МИНСА </w:t>
            </w:r>
          </w:p>
          <w:p w:rsidR="00DE178C" w:rsidRDefault="00DE178C" w:rsidP="00DE178C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СÖВЕТ</w:t>
            </w:r>
            <w:proofErr w:type="gramEnd"/>
          </w:p>
        </w:tc>
        <w:tc>
          <w:tcPr>
            <w:tcW w:w="1383" w:type="dxa"/>
            <w:hideMark/>
          </w:tcPr>
          <w:p w:rsidR="00DE178C" w:rsidRDefault="00DE178C" w:rsidP="00DE178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C91AB00" wp14:editId="4B59E4E8">
                  <wp:extent cx="749935" cy="859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  <w:vAlign w:val="center"/>
            <w:hideMark/>
          </w:tcPr>
          <w:p w:rsidR="00DE178C" w:rsidRDefault="00DE178C" w:rsidP="00DE178C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СОВЕТ </w:t>
            </w:r>
          </w:p>
          <w:p w:rsidR="00DE178C" w:rsidRDefault="00DE178C" w:rsidP="00DE178C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ГОРОДСКОГО ПОСЕЛ</w:t>
            </w:r>
            <w:bookmarkStart w:id="0" w:name="_GoBack"/>
            <w:bookmarkEnd w:id="0"/>
            <w:r>
              <w:rPr>
                <w:b/>
                <w:sz w:val="24"/>
                <w:szCs w:val="24"/>
                <w:lang w:eastAsia="en-US"/>
              </w:rPr>
              <w:t>ЕНИЯ «ПЕЧОРА»</w:t>
            </w:r>
          </w:p>
        </w:tc>
      </w:tr>
    </w:tbl>
    <w:p w:rsidR="008C473D" w:rsidRPr="008C473D" w:rsidRDefault="008C473D" w:rsidP="00764A98">
      <w:pPr>
        <w:keepNext/>
        <w:jc w:val="center"/>
        <w:outlineLvl w:val="7"/>
        <w:rPr>
          <w:b/>
          <w:sz w:val="36"/>
          <w:szCs w:val="36"/>
        </w:rPr>
      </w:pPr>
    </w:p>
    <w:p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М Ш У Ö М</w:t>
      </w:r>
    </w:p>
    <w:p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   </w:t>
      </w:r>
    </w:p>
    <w:p w:rsidR="00764A98" w:rsidRDefault="00764A98" w:rsidP="00764A98">
      <w:pPr>
        <w:jc w:val="center"/>
      </w:pPr>
    </w:p>
    <w:p w:rsidR="008C473D" w:rsidRPr="00764A98" w:rsidRDefault="008C473D" w:rsidP="00764A98">
      <w:pPr>
        <w:jc w:val="center"/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2096"/>
        <w:gridCol w:w="3260"/>
      </w:tblGrid>
      <w:tr w:rsidR="00764A98" w:rsidRPr="001E46E0" w:rsidTr="008D0370">
        <w:tc>
          <w:tcPr>
            <w:tcW w:w="4140" w:type="dxa"/>
            <w:hideMark/>
          </w:tcPr>
          <w:p w:rsidR="00764A98" w:rsidRPr="00764A98" w:rsidRDefault="00764A98" w:rsidP="008D0370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</w:t>
            </w:r>
          </w:p>
          <w:p w:rsidR="00764A98" w:rsidRPr="001A75A3" w:rsidRDefault="00DE178C" w:rsidP="008D0370">
            <w:pPr>
              <w:keepNext/>
              <w:widowControl w:val="0"/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11 марта </w:t>
            </w:r>
            <w:r w:rsidR="00764A98" w:rsidRPr="001A75A3">
              <w:rPr>
                <w:bCs/>
                <w:sz w:val="26"/>
                <w:szCs w:val="26"/>
                <w:lang w:eastAsia="en-US"/>
              </w:rPr>
              <w:t>20</w:t>
            </w:r>
            <w:r w:rsidR="00E7674C">
              <w:rPr>
                <w:bCs/>
                <w:sz w:val="26"/>
                <w:szCs w:val="26"/>
                <w:lang w:eastAsia="en-US"/>
              </w:rPr>
              <w:t>2</w:t>
            </w:r>
            <w:r w:rsidR="00D05FC8">
              <w:rPr>
                <w:bCs/>
                <w:sz w:val="26"/>
                <w:szCs w:val="26"/>
                <w:lang w:eastAsia="en-US"/>
              </w:rPr>
              <w:t>2</w:t>
            </w:r>
            <w:r w:rsidR="00764A98" w:rsidRPr="001A75A3">
              <w:rPr>
                <w:bCs/>
                <w:sz w:val="26"/>
                <w:szCs w:val="26"/>
                <w:lang w:eastAsia="en-US"/>
              </w:rPr>
              <w:t xml:space="preserve"> года</w:t>
            </w:r>
          </w:p>
          <w:p w:rsidR="00764A98" w:rsidRDefault="00764A98" w:rsidP="008D0370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Республика Коми, г. Печора  </w:t>
            </w:r>
          </w:p>
        </w:tc>
        <w:tc>
          <w:tcPr>
            <w:tcW w:w="2097" w:type="dxa"/>
          </w:tcPr>
          <w:p w:rsidR="00764A98" w:rsidRDefault="00764A98" w:rsidP="008D0370">
            <w:pPr>
              <w:keepNext/>
              <w:widowControl w:val="0"/>
              <w:spacing w:line="276" w:lineRule="auto"/>
              <w:jc w:val="both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3261" w:type="dxa"/>
            <w:hideMark/>
          </w:tcPr>
          <w:p w:rsidR="00764A98" w:rsidRDefault="00764A98" w:rsidP="008D0370">
            <w:pPr>
              <w:keepNext/>
              <w:widowControl w:val="0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            </w:t>
            </w:r>
          </w:p>
          <w:p w:rsidR="00764A98" w:rsidRDefault="00764A98" w:rsidP="008D0370">
            <w:pPr>
              <w:keepNext/>
              <w:widowControl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="008C473D">
              <w:rPr>
                <w:bCs/>
                <w:sz w:val="28"/>
                <w:szCs w:val="28"/>
                <w:lang w:eastAsia="en-US"/>
              </w:rPr>
              <w:t xml:space="preserve">               № </w:t>
            </w:r>
            <w:r w:rsidR="00DE178C">
              <w:rPr>
                <w:bCs/>
                <w:sz w:val="28"/>
                <w:szCs w:val="28"/>
                <w:lang w:eastAsia="en-US"/>
              </w:rPr>
              <w:t>5-4/32</w:t>
            </w:r>
          </w:p>
          <w:p w:rsidR="00764A98" w:rsidRDefault="00764A98" w:rsidP="008D0370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8D0370" w:rsidRDefault="008D0370" w:rsidP="008D0370">
      <w:pPr>
        <w:keepNext/>
        <w:jc w:val="center"/>
        <w:outlineLvl w:val="7"/>
        <w:rPr>
          <w:b/>
          <w:sz w:val="26"/>
          <w:szCs w:val="26"/>
        </w:rPr>
      </w:pPr>
    </w:p>
    <w:p w:rsidR="008D0370" w:rsidRDefault="008D0370" w:rsidP="008D0370">
      <w:pPr>
        <w:keepNext/>
        <w:jc w:val="center"/>
        <w:outlineLvl w:val="7"/>
        <w:rPr>
          <w:b/>
          <w:sz w:val="26"/>
          <w:szCs w:val="26"/>
        </w:rPr>
      </w:pPr>
      <w:r w:rsidRPr="00CD70BC">
        <w:rPr>
          <w:b/>
          <w:sz w:val="26"/>
          <w:szCs w:val="26"/>
        </w:rPr>
        <w:t xml:space="preserve">О внесении изменений в решение Совета </w:t>
      </w:r>
    </w:p>
    <w:p w:rsidR="008D0370" w:rsidRDefault="008D0370" w:rsidP="008D0370">
      <w:pPr>
        <w:keepNext/>
        <w:jc w:val="center"/>
        <w:outlineLvl w:val="7"/>
        <w:rPr>
          <w:b/>
          <w:sz w:val="26"/>
          <w:szCs w:val="26"/>
        </w:rPr>
      </w:pPr>
      <w:r w:rsidRPr="00CD70BC">
        <w:rPr>
          <w:b/>
          <w:sz w:val="26"/>
          <w:szCs w:val="26"/>
        </w:rPr>
        <w:t>гор</w:t>
      </w:r>
      <w:r>
        <w:rPr>
          <w:b/>
          <w:sz w:val="26"/>
          <w:szCs w:val="26"/>
        </w:rPr>
        <w:t xml:space="preserve">одского поселения «Печора» от </w:t>
      </w:r>
      <w:r w:rsidR="00AC203E">
        <w:rPr>
          <w:b/>
          <w:sz w:val="26"/>
          <w:szCs w:val="26"/>
        </w:rPr>
        <w:t>22 ноября</w:t>
      </w:r>
      <w:r>
        <w:rPr>
          <w:b/>
          <w:sz w:val="26"/>
          <w:szCs w:val="26"/>
        </w:rPr>
        <w:t xml:space="preserve"> 20</w:t>
      </w:r>
      <w:r w:rsidR="00AC203E">
        <w:rPr>
          <w:b/>
          <w:sz w:val="26"/>
          <w:szCs w:val="26"/>
        </w:rPr>
        <w:t>06</w:t>
      </w:r>
      <w:r w:rsidRPr="00CD70BC">
        <w:rPr>
          <w:b/>
          <w:sz w:val="26"/>
          <w:szCs w:val="26"/>
        </w:rPr>
        <w:t xml:space="preserve"> года № </w:t>
      </w:r>
      <w:r w:rsidR="00AC203E">
        <w:rPr>
          <w:b/>
          <w:sz w:val="26"/>
          <w:szCs w:val="26"/>
        </w:rPr>
        <w:t>1-7/39</w:t>
      </w:r>
      <w:r w:rsidRPr="00CD70BC">
        <w:rPr>
          <w:b/>
          <w:sz w:val="26"/>
          <w:szCs w:val="26"/>
        </w:rPr>
        <w:t xml:space="preserve"> </w:t>
      </w:r>
    </w:p>
    <w:p w:rsidR="008D0370" w:rsidRPr="00CD70BC" w:rsidRDefault="008D0370" w:rsidP="008D0370">
      <w:pPr>
        <w:keepNext/>
        <w:jc w:val="center"/>
        <w:outlineLvl w:val="7"/>
        <w:rPr>
          <w:b/>
          <w:sz w:val="26"/>
          <w:szCs w:val="26"/>
        </w:rPr>
      </w:pPr>
      <w:r w:rsidRPr="00CD70BC">
        <w:rPr>
          <w:b/>
          <w:sz w:val="26"/>
          <w:szCs w:val="26"/>
        </w:rPr>
        <w:t>«</w:t>
      </w:r>
      <w:r w:rsidR="00AC203E">
        <w:rPr>
          <w:b/>
          <w:sz w:val="26"/>
          <w:szCs w:val="26"/>
        </w:rPr>
        <w:t>О земельном налоге</w:t>
      </w:r>
      <w:r w:rsidRPr="00CD70BC">
        <w:rPr>
          <w:b/>
          <w:sz w:val="26"/>
          <w:szCs w:val="26"/>
        </w:rPr>
        <w:t xml:space="preserve">» </w:t>
      </w:r>
    </w:p>
    <w:p w:rsidR="008D0370" w:rsidRDefault="008D0370" w:rsidP="008D0370">
      <w:pPr>
        <w:rPr>
          <w:sz w:val="26"/>
          <w:szCs w:val="26"/>
        </w:rPr>
      </w:pPr>
    </w:p>
    <w:p w:rsidR="001079CF" w:rsidRPr="00CD70BC" w:rsidRDefault="001079CF" w:rsidP="008D0370">
      <w:pPr>
        <w:rPr>
          <w:sz w:val="26"/>
          <w:szCs w:val="26"/>
        </w:rPr>
      </w:pPr>
    </w:p>
    <w:p w:rsidR="005A2979" w:rsidRPr="00B764AC" w:rsidRDefault="00AC203E" w:rsidP="00DE178C">
      <w:pPr>
        <w:ind w:firstLine="567"/>
        <w:jc w:val="both"/>
        <w:rPr>
          <w:b/>
          <w:bCs/>
          <w:sz w:val="26"/>
          <w:szCs w:val="24"/>
        </w:rPr>
      </w:pPr>
      <w:r w:rsidRPr="00AC203E">
        <w:rPr>
          <w:sz w:val="26"/>
          <w:szCs w:val="24"/>
        </w:rPr>
        <w:t>В соответствии с главой 31 Налогового кодекса Российской Федераци</w:t>
      </w:r>
      <w:r w:rsidR="00DE178C">
        <w:rPr>
          <w:sz w:val="26"/>
          <w:szCs w:val="24"/>
        </w:rPr>
        <w:t xml:space="preserve">и (часть вторая) от 05 августа </w:t>
      </w:r>
      <w:r>
        <w:rPr>
          <w:sz w:val="26"/>
          <w:szCs w:val="24"/>
        </w:rPr>
        <w:t xml:space="preserve">2000 </w:t>
      </w:r>
      <w:r w:rsidR="00DE178C">
        <w:rPr>
          <w:sz w:val="26"/>
          <w:szCs w:val="24"/>
        </w:rPr>
        <w:t xml:space="preserve">года </w:t>
      </w:r>
      <w:r>
        <w:rPr>
          <w:sz w:val="26"/>
          <w:szCs w:val="24"/>
        </w:rPr>
        <w:t>№</w:t>
      </w:r>
      <w:r w:rsidRPr="00AC203E">
        <w:rPr>
          <w:sz w:val="26"/>
          <w:szCs w:val="24"/>
        </w:rPr>
        <w:t xml:space="preserve"> 117-ФЗ</w:t>
      </w:r>
      <w:r w:rsidR="009A1E34">
        <w:rPr>
          <w:sz w:val="26"/>
          <w:szCs w:val="24"/>
        </w:rPr>
        <w:t xml:space="preserve">, </w:t>
      </w:r>
      <w:r w:rsidR="00E7674C">
        <w:rPr>
          <w:sz w:val="26"/>
          <w:szCs w:val="24"/>
        </w:rPr>
        <w:t>подпункта 2 пункта 1 статьи</w:t>
      </w:r>
      <w:r w:rsidRPr="00AC203E">
        <w:rPr>
          <w:sz w:val="26"/>
          <w:szCs w:val="24"/>
        </w:rPr>
        <w:t xml:space="preserve"> </w:t>
      </w:r>
      <w:r w:rsidR="00DE178C">
        <w:rPr>
          <w:sz w:val="26"/>
          <w:szCs w:val="24"/>
        </w:rPr>
        <w:t xml:space="preserve">14 Федерального закона от 06 октября </w:t>
      </w:r>
      <w:r w:rsidRPr="00AC203E">
        <w:rPr>
          <w:sz w:val="26"/>
          <w:szCs w:val="24"/>
        </w:rPr>
        <w:t xml:space="preserve">2003 </w:t>
      </w:r>
      <w:r w:rsidR="00DE178C">
        <w:rPr>
          <w:sz w:val="26"/>
          <w:szCs w:val="24"/>
        </w:rPr>
        <w:t xml:space="preserve">года </w:t>
      </w:r>
      <w:r>
        <w:rPr>
          <w:sz w:val="26"/>
          <w:szCs w:val="24"/>
        </w:rPr>
        <w:t>№ 131-ФЗ «</w:t>
      </w:r>
      <w:r w:rsidRPr="00AC203E">
        <w:rPr>
          <w:sz w:val="26"/>
          <w:szCs w:val="24"/>
        </w:rPr>
        <w:t>Об общих принципах организации местного самоуправлен</w:t>
      </w:r>
      <w:r>
        <w:rPr>
          <w:sz w:val="26"/>
          <w:szCs w:val="24"/>
        </w:rPr>
        <w:t>ия в Российской Федерации»,</w:t>
      </w:r>
      <w:r w:rsidR="00D05FC8">
        <w:rPr>
          <w:sz w:val="26"/>
          <w:szCs w:val="24"/>
        </w:rPr>
        <w:t xml:space="preserve"> </w:t>
      </w:r>
      <w:r w:rsidR="008D0370" w:rsidRPr="00B764AC">
        <w:rPr>
          <w:sz w:val="26"/>
          <w:szCs w:val="24"/>
        </w:rPr>
        <w:t xml:space="preserve">статьей 30 Устава муниципального образования </w:t>
      </w:r>
      <w:r w:rsidR="009A1E34">
        <w:rPr>
          <w:sz w:val="26"/>
          <w:szCs w:val="24"/>
        </w:rPr>
        <w:t>городского поселения «Печора», Совет</w:t>
      </w:r>
      <w:r w:rsidR="008D0370" w:rsidRPr="00B764AC">
        <w:rPr>
          <w:sz w:val="26"/>
          <w:szCs w:val="24"/>
        </w:rPr>
        <w:t xml:space="preserve"> городского поселения «Печора» </w:t>
      </w:r>
      <w:proofErr w:type="gramStart"/>
      <w:r w:rsidR="005A2979" w:rsidRPr="00B764AC">
        <w:rPr>
          <w:b/>
          <w:bCs/>
          <w:sz w:val="26"/>
          <w:szCs w:val="24"/>
        </w:rPr>
        <w:t>р</w:t>
      </w:r>
      <w:proofErr w:type="gramEnd"/>
      <w:r w:rsidR="005A2979" w:rsidRPr="00B764AC">
        <w:rPr>
          <w:b/>
          <w:bCs/>
          <w:sz w:val="26"/>
          <w:szCs w:val="24"/>
        </w:rPr>
        <w:t xml:space="preserve"> е ш и л:</w:t>
      </w:r>
    </w:p>
    <w:p w:rsidR="001079CF" w:rsidRPr="004C51FC" w:rsidRDefault="001079CF" w:rsidP="008D0370">
      <w:pPr>
        <w:pStyle w:val="2"/>
        <w:tabs>
          <w:tab w:val="left" w:pos="708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8D0370" w:rsidRDefault="008D0370" w:rsidP="00B72F20">
      <w:pPr>
        <w:ind w:firstLine="567"/>
        <w:jc w:val="both"/>
        <w:rPr>
          <w:sz w:val="26"/>
          <w:szCs w:val="26"/>
        </w:rPr>
      </w:pPr>
      <w:r w:rsidRPr="00F42ED8">
        <w:rPr>
          <w:sz w:val="26"/>
          <w:szCs w:val="26"/>
        </w:rPr>
        <w:t xml:space="preserve">1. Внести в решение Совета </w:t>
      </w:r>
      <w:r>
        <w:rPr>
          <w:sz w:val="26"/>
          <w:szCs w:val="26"/>
        </w:rPr>
        <w:t>городского поселения</w:t>
      </w:r>
      <w:r w:rsidRPr="00F42ED8">
        <w:rPr>
          <w:sz w:val="26"/>
          <w:szCs w:val="26"/>
        </w:rPr>
        <w:t xml:space="preserve"> «Печора» </w:t>
      </w:r>
      <w:r w:rsidR="00B72F20" w:rsidRPr="00B72F20">
        <w:rPr>
          <w:sz w:val="26"/>
          <w:szCs w:val="26"/>
        </w:rPr>
        <w:t xml:space="preserve">от </w:t>
      </w:r>
      <w:r w:rsidR="00AC203E">
        <w:rPr>
          <w:sz w:val="26"/>
          <w:szCs w:val="26"/>
        </w:rPr>
        <w:t>22 ноября</w:t>
      </w:r>
      <w:r w:rsidR="00B72F20" w:rsidRPr="00B72F20">
        <w:rPr>
          <w:sz w:val="26"/>
          <w:szCs w:val="26"/>
        </w:rPr>
        <w:t xml:space="preserve"> 200</w:t>
      </w:r>
      <w:r w:rsidR="00AC203E">
        <w:rPr>
          <w:sz w:val="26"/>
          <w:szCs w:val="26"/>
        </w:rPr>
        <w:t>6 года № 1-7/39</w:t>
      </w:r>
      <w:r w:rsidR="00B72F20" w:rsidRPr="00B72F20">
        <w:rPr>
          <w:sz w:val="26"/>
          <w:szCs w:val="26"/>
        </w:rPr>
        <w:t xml:space="preserve"> «</w:t>
      </w:r>
      <w:r w:rsidR="00AC203E">
        <w:rPr>
          <w:sz w:val="26"/>
          <w:szCs w:val="26"/>
        </w:rPr>
        <w:t>О земельном налоге</w:t>
      </w:r>
      <w:r w:rsidR="00B72F20" w:rsidRPr="00B72F20">
        <w:rPr>
          <w:sz w:val="26"/>
          <w:szCs w:val="26"/>
        </w:rPr>
        <w:t>»</w:t>
      </w:r>
      <w:r w:rsidR="00AC203E">
        <w:rPr>
          <w:sz w:val="26"/>
          <w:szCs w:val="26"/>
        </w:rPr>
        <w:t xml:space="preserve"> </w:t>
      </w:r>
      <w:r w:rsidRPr="00F42ED8">
        <w:rPr>
          <w:sz w:val="26"/>
          <w:szCs w:val="26"/>
        </w:rPr>
        <w:t>следующ</w:t>
      </w:r>
      <w:r w:rsidR="005A2979">
        <w:rPr>
          <w:sz w:val="26"/>
          <w:szCs w:val="26"/>
        </w:rPr>
        <w:t>и</w:t>
      </w:r>
      <w:r w:rsidRPr="00F42ED8">
        <w:rPr>
          <w:sz w:val="26"/>
          <w:szCs w:val="26"/>
        </w:rPr>
        <w:t>е изменени</w:t>
      </w:r>
      <w:r w:rsidR="005A2979">
        <w:rPr>
          <w:sz w:val="26"/>
          <w:szCs w:val="26"/>
        </w:rPr>
        <w:t>я</w:t>
      </w:r>
      <w:r w:rsidRPr="00F42ED8">
        <w:rPr>
          <w:sz w:val="26"/>
          <w:szCs w:val="26"/>
        </w:rPr>
        <w:t>:</w:t>
      </w:r>
    </w:p>
    <w:p w:rsidR="00AC203E" w:rsidRDefault="00DE1B01" w:rsidP="00AC203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1A75A3">
        <w:rPr>
          <w:sz w:val="26"/>
          <w:szCs w:val="26"/>
        </w:rPr>
        <w:t xml:space="preserve">. </w:t>
      </w:r>
      <w:r w:rsidR="00D05FC8">
        <w:rPr>
          <w:sz w:val="26"/>
          <w:szCs w:val="26"/>
        </w:rPr>
        <w:t>П</w:t>
      </w:r>
      <w:r w:rsidR="004434B5">
        <w:rPr>
          <w:sz w:val="26"/>
          <w:szCs w:val="26"/>
        </w:rPr>
        <w:t>ункт</w:t>
      </w:r>
      <w:r w:rsidR="00AC203E">
        <w:rPr>
          <w:sz w:val="26"/>
          <w:szCs w:val="26"/>
        </w:rPr>
        <w:t xml:space="preserve"> 1.</w:t>
      </w:r>
      <w:r w:rsidR="00D05FC8">
        <w:rPr>
          <w:sz w:val="26"/>
          <w:szCs w:val="26"/>
        </w:rPr>
        <w:t>3</w:t>
      </w:r>
      <w:r w:rsidR="00AC203E">
        <w:rPr>
          <w:sz w:val="26"/>
          <w:szCs w:val="26"/>
        </w:rPr>
        <w:t xml:space="preserve">. </w:t>
      </w:r>
      <w:r w:rsidR="0043667E">
        <w:rPr>
          <w:sz w:val="26"/>
          <w:szCs w:val="26"/>
        </w:rPr>
        <w:t>р</w:t>
      </w:r>
      <w:r w:rsidR="00EB5FBE">
        <w:rPr>
          <w:sz w:val="26"/>
          <w:szCs w:val="26"/>
        </w:rPr>
        <w:t xml:space="preserve">ешения </w:t>
      </w:r>
      <w:r w:rsidR="00E7674C">
        <w:rPr>
          <w:sz w:val="26"/>
          <w:szCs w:val="26"/>
        </w:rPr>
        <w:t>изложить в следующей редакции</w:t>
      </w:r>
      <w:r w:rsidR="008D6A05">
        <w:rPr>
          <w:sz w:val="26"/>
          <w:szCs w:val="26"/>
        </w:rPr>
        <w:t>:</w:t>
      </w:r>
    </w:p>
    <w:p w:rsidR="00D05FC8" w:rsidRPr="00D05FC8" w:rsidRDefault="00D05FC8" w:rsidP="00D05FC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D05FC8">
        <w:rPr>
          <w:sz w:val="26"/>
          <w:szCs w:val="26"/>
        </w:rPr>
        <w:t>1.3. Порядок исчисления и сроки уплаты налога и авансовых платежей.</w:t>
      </w:r>
    </w:p>
    <w:p w:rsidR="00D05FC8" w:rsidRDefault="00D05FC8" w:rsidP="00D05FC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05FC8">
        <w:rPr>
          <w:sz w:val="26"/>
          <w:szCs w:val="26"/>
        </w:rPr>
        <w:t>Налог (авансовые платежи по налогу) подлежат уплате в порядке</w:t>
      </w:r>
      <w:r>
        <w:rPr>
          <w:sz w:val="26"/>
          <w:szCs w:val="26"/>
        </w:rPr>
        <w:t xml:space="preserve"> и сроки, определенные</w:t>
      </w:r>
      <w:r w:rsidRPr="00D05FC8">
        <w:rPr>
          <w:sz w:val="26"/>
          <w:szCs w:val="26"/>
        </w:rPr>
        <w:t xml:space="preserve"> статьей 397 Налогового кодекса Российской Федерации</w:t>
      </w:r>
      <w:proofErr w:type="gramStart"/>
      <w:r w:rsidRPr="00D05FC8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43667E" w:rsidRDefault="0043667E" w:rsidP="00D05FC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D0370" w:rsidRDefault="00E2053E" w:rsidP="008D037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D0370">
        <w:rPr>
          <w:sz w:val="26"/>
          <w:szCs w:val="26"/>
        </w:rPr>
        <w:t xml:space="preserve">. </w:t>
      </w:r>
      <w:proofErr w:type="gramStart"/>
      <w:r w:rsidR="008D0370">
        <w:rPr>
          <w:sz w:val="26"/>
          <w:szCs w:val="26"/>
        </w:rPr>
        <w:t>Контроль за</w:t>
      </w:r>
      <w:proofErr w:type="gramEnd"/>
      <w:r w:rsidR="008D0370">
        <w:rPr>
          <w:sz w:val="26"/>
          <w:szCs w:val="26"/>
        </w:rPr>
        <w:t xml:space="preserve"> вы</w:t>
      </w:r>
      <w:r w:rsidR="008D0370" w:rsidRPr="00F42ED8">
        <w:rPr>
          <w:sz w:val="26"/>
          <w:szCs w:val="26"/>
        </w:rPr>
        <w:t>полнением настоящего решения возложить на постоянную комиссию Совета городского поселения «Печора» по бюджету, налогам, экономической политике и благоустройству (</w:t>
      </w:r>
      <w:r w:rsidR="00BE1D7B">
        <w:rPr>
          <w:sz w:val="26"/>
          <w:szCs w:val="26"/>
        </w:rPr>
        <w:t>Олейник В.В.</w:t>
      </w:r>
      <w:r w:rsidR="008D0370">
        <w:rPr>
          <w:sz w:val="26"/>
          <w:szCs w:val="26"/>
        </w:rPr>
        <w:t>).</w:t>
      </w:r>
    </w:p>
    <w:p w:rsidR="0043667E" w:rsidRDefault="0043667E" w:rsidP="008D037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ED3A00" w:rsidRPr="00390D1D" w:rsidRDefault="00E2053E" w:rsidP="008D0370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3</w:t>
      </w:r>
      <w:r w:rsidR="008D0370" w:rsidRPr="00F42ED8">
        <w:rPr>
          <w:sz w:val="26"/>
          <w:szCs w:val="26"/>
        </w:rPr>
        <w:t xml:space="preserve">. Настоящее решение </w:t>
      </w:r>
      <w:r w:rsidR="008D0370">
        <w:rPr>
          <w:sz w:val="26"/>
          <w:szCs w:val="26"/>
        </w:rPr>
        <w:t>вступает в силу со дня его официального опубликования</w:t>
      </w:r>
      <w:r w:rsidR="00600160">
        <w:rPr>
          <w:sz w:val="26"/>
          <w:szCs w:val="26"/>
        </w:rPr>
        <w:t>.</w:t>
      </w:r>
      <w:r w:rsidR="00CD7348">
        <w:rPr>
          <w:sz w:val="26"/>
          <w:szCs w:val="26"/>
        </w:rPr>
        <w:t xml:space="preserve"> </w:t>
      </w:r>
    </w:p>
    <w:p w:rsidR="001079CF" w:rsidRDefault="001079CF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1079CF" w:rsidRDefault="001079CF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1079CF" w:rsidRDefault="001079CF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764A98" w:rsidRDefault="00764A98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6E2A46">
        <w:rPr>
          <w:sz w:val="26"/>
          <w:szCs w:val="26"/>
        </w:rPr>
        <w:t xml:space="preserve"> городского поселения </w:t>
      </w:r>
      <w:r>
        <w:rPr>
          <w:sz w:val="26"/>
          <w:szCs w:val="26"/>
        </w:rPr>
        <w:t>«</w:t>
      </w:r>
      <w:r w:rsidRPr="006E2A46">
        <w:rPr>
          <w:sz w:val="26"/>
          <w:szCs w:val="26"/>
        </w:rPr>
        <w:t>Печора</w:t>
      </w:r>
      <w:r>
        <w:rPr>
          <w:sz w:val="26"/>
          <w:szCs w:val="26"/>
        </w:rPr>
        <w:t xml:space="preserve">» - </w:t>
      </w:r>
    </w:p>
    <w:p w:rsidR="001079CF" w:rsidRPr="001079CF" w:rsidRDefault="00764A98" w:rsidP="00D05FC8">
      <w:pPr>
        <w:pStyle w:val="3"/>
        <w:suppressAutoHyphens w:val="0"/>
        <w:autoSpaceDE/>
        <w:adjustRightInd/>
        <w:jc w:val="both"/>
      </w:pPr>
      <w:r>
        <w:rPr>
          <w:sz w:val="26"/>
          <w:szCs w:val="26"/>
        </w:rPr>
        <w:t>председатель Совета поселения</w:t>
      </w:r>
      <w:r w:rsidRPr="006E2A46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</w:t>
      </w:r>
      <w:r w:rsidRPr="006E2A4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6E2A46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  </w:t>
      </w:r>
      <w:r w:rsidR="0043667E">
        <w:rPr>
          <w:sz w:val="26"/>
          <w:szCs w:val="26"/>
        </w:rPr>
        <w:t xml:space="preserve">           </w:t>
      </w:r>
      <w:r>
        <w:rPr>
          <w:sz w:val="26"/>
          <w:szCs w:val="26"/>
        </w:rPr>
        <w:t>А.И</w:t>
      </w:r>
      <w:r w:rsidRPr="006E2A46">
        <w:rPr>
          <w:sz w:val="26"/>
          <w:szCs w:val="26"/>
        </w:rPr>
        <w:t xml:space="preserve">. </w:t>
      </w:r>
      <w:r w:rsidR="009664C1">
        <w:rPr>
          <w:sz w:val="26"/>
          <w:szCs w:val="26"/>
        </w:rPr>
        <w:t>Бака</w:t>
      </w:r>
    </w:p>
    <w:p w:rsidR="001079CF" w:rsidRPr="001079CF" w:rsidRDefault="001079CF" w:rsidP="001079CF"/>
    <w:sectPr w:rsidR="001079CF" w:rsidRPr="001079CF" w:rsidSect="001079CF">
      <w:pgSz w:w="11906" w:h="16838"/>
      <w:pgMar w:top="993" w:right="850" w:bottom="1135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98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946BF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079CF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014F"/>
    <w:rsid w:val="00191BC7"/>
    <w:rsid w:val="00191FED"/>
    <w:rsid w:val="001975DE"/>
    <w:rsid w:val="001A0E87"/>
    <w:rsid w:val="001A3AFE"/>
    <w:rsid w:val="001A75A3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14D3D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4395C"/>
    <w:rsid w:val="003571E1"/>
    <w:rsid w:val="00380BE8"/>
    <w:rsid w:val="0038110A"/>
    <w:rsid w:val="00384914"/>
    <w:rsid w:val="00384D3E"/>
    <w:rsid w:val="003876DC"/>
    <w:rsid w:val="0039285D"/>
    <w:rsid w:val="0039464A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3667E"/>
    <w:rsid w:val="00440458"/>
    <w:rsid w:val="00441741"/>
    <w:rsid w:val="00442691"/>
    <w:rsid w:val="00443391"/>
    <w:rsid w:val="004434B5"/>
    <w:rsid w:val="0044408F"/>
    <w:rsid w:val="004444B4"/>
    <w:rsid w:val="00454839"/>
    <w:rsid w:val="004616F0"/>
    <w:rsid w:val="004708AA"/>
    <w:rsid w:val="00474C52"/>
    <w:rsid w:val="00482355"/>
    <w:rsid w:val="0049118A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9F2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2979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0160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5A6B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64A98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5483"/>
    <w:rsid w:val="00801C1B"/>
    <w:rsid w:val="008024B9"/>
    <w:rsid w:val="00804D49"/>
    <w:rsid w:val="008062D9"/>
    <w:rsid w:val="0081256D"/>
    <w:rsid w:val="008303D7"/>
    <w:rsid w:val="0084101B"/>
    <w:rsid w:val="00842288"/>
    <w:rsid w:val="00862B70"/>
    <w:rsid w:val="008768D1"/>
    <w:rsid w:val="00886A15"/>
    <w:rsid w:val="008871B9"/>
    <w:rsid w:val="008A2C9E"/>
    <w:rsid w:val="008A4C8A"/>
    <w:rsid w:val="008A5FC9"/>
    <w:rsid w:val="008B04F2"/>
    <w:rsid w:val="008B3040"/>
    <w:rsid w:val="008C473D"/>
    <w:rsid w:val="008D0370"/>
    <w:rsid w:val="008D6A05"/>
    <w:rsid w:val="008E004A"/>
    <w:rsid w:val="008F005E"/>
    <w:rsid w:val="00902685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664C1"/>
    <w:rsid w:val="009746C4"/>
    <w:rsid w:val="00975EFF"/>
    <w:rsid w:val="009A0376"/>
    <w:rsid w:val="009A0E3E"/>
    <w:rsid w:val="009A1E34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357"/>
    <w:rsid w:val="00A5754C"/>
    <w:rsid w:val="00A60586"/>
    <w:rsid w:val="00A67699"/>
    <w:rsid w:val="00A67AF4"/>
    <w:rsid w:val="00A72609"/>
    <w:rsid w:val="00A816C5"/>
    <w:rsid w:val="00A94981"/>
    <w:rsid w:val="00A9591A"/>
    <w:rsid w:val="00A97E4D"/>
    <w:rsid w:val="00AA0D84"/>
    <w:rsid w:val="00AA2098"/>
    <w:rsid w:val="00AA22C0"/>
    <w:rsid w:val="00AA302E"/>
    <w:rsid w:val="00AB04D2"/>
    <w:rsid w:val="00AB11A6"/>
    <w:rsid w:val="00AB4E86"/>
    <w:rsid w:val="00AB54ED"/>
    <w:rsid w:val="00AC0DF1"/>
    <w:rsid w:val="00AC203E"/>
    <w:rsid w:val="00AC2B11"/>
    <w:rsid w:val="00AE1C3B"/>
    <w:rsid w:val="00AE5ADD"/>
    <w:rsid w:val="00AE7B30"/>
    <w:rsid w:val="00AF5D4D"/>
    <w:rsid w:val="00B029F8"/>
    <w:rsid w:val="00B065AA"/>
    <w:rsid w:val="00B07704"/>
    <w:rsid w:val="00B0791D"/>
    <w:rsid w:val="00B17A37"/>
    <w:rsid w:val="00B17E82"/>
    <w:rsid w:val="00B358C2"/>
    <w:rsid w:val="00B404AE"/>
    <w:rsid w:val="00B475BD"/>
    <w:rsid w:val="00B57AC3"/>
    <w:rsid w:val="00B61056"/>
    <w:rsid w:val="00B66E17"/>
    <w:rsid w:val="00B72F20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1D7B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D7348"/>
    <w:rsid w:val="00CE1106"/>
    <w:rsid w:val="00CF627B"/>
    <w:rsid w:val="00D02072"/>
    <w:rsid w:val="00D03355"/>
    <w:rsid w:val="00D05FC8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84518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178C"/>
    <w:rsid w:val="00DE1B01"/>
    <w:rsid w:val="00DE251B"/>
    <w:rsid w:val="00E04670"/>
    <w:rsid w:val="00E06490"/>
    <w:rsid w:val="00E075CB"/>
    <w:rsid w:val="00E1518F"/>
    <w:rsid w:val="00E2053E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7674C"/>
    <w:rsid w:val="00E84C1E"/>
    <w:rsid w:val="00E97689"/>
    <w:rsid w:val="00EA34BE"/>
    <w:rsid w:val="00EB5D81"/>
    <w:rsid w:val="00EB5FBE"/>
    <w:rsid w:val="00ED3A00"/>
    <w:rsid w:val="00EE1D46"/>
    <w:rsid w:val="00EE57DB"/>
    <w:rsid w:val="00EF7BD6"/>
    <w:rsid w:val="00F05CDC"/>
    <w:rsid w:val="00F06B79"/>
    <w:rsid w:val="00F31F8A"/>
    <w:rsid w:val="00F336AB"/>
    <w:rsid w:val="00F4021F"/>
    <w:rsid w:val="00F453B2"/>
    <w:rsid w:val="00F47D9C"/>
    <w:rsid w:val="00F51A3E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8D037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D03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07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8D037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D03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07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E2453-2FF4-404F-8150-7AD8220E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24</cp:revision>
  <cp:lastPrinted>2022-03-14T07:52:00Z</cp:lastPrinted>
  <dcterms:created xsi:type="dcterms:W3CDTF">2017-05-16T15:58:00Z</dcterms:created>
  <dcterms:modified xsi:type="dcterms:W3CDTF">2022-03-14T07:52:00Z</dcterms:modified>
</cp:coreProperties>
</file>