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40531A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23    ноября  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40531A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 w:rsidRPr="0040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40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0531A" w:rsidRPr="0040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870</w:t>
            </w:r>
            <w:r w:rsidR="00486A5A" w:rsidRPr="0040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309CB" w:rsidRPr="0040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531A" w:rsidRPr="0040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40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72611F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AC6456">
        <w:trPr>
          <w:trHeight w:val="1279"/>
        </w:trPr>
        <w:tc>
          <w:tcPr>
            <w:tcW w:w="6062" w:type="dxa"/>
          </w:tcPr>
          <w:p w:rsidR="006F6E3A" w:rsidRDefault="00FB3120" w:rsidP="006F6E3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proofErr w:type="spellStart"/>
            <w:r w:rsidR="006F6E3A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="006F6E3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="006F6E3A">
              <w:rPr>
                <w:rFonts w:ascii="Times New Roman" w:hAnsi="Times New Roman" w:cs="Times New Roman"/>
                <w:sz w:val="26"/>
                <w:szCs w:val="26"/>
              </w:rPr>
              <w:t>игровой</w:t>
            </w:r>
            <w:proofErr w:type="gramEnd"/>
          </w:p>
          <w:p w:rsidR="00DF21BF" w:rsidRPr="00AD2BE0" w:rsidRDefault="006F6E3A" w:rsidP="00DF2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для </w:t>
            </w:r>
            <w:r w:rsidR="005A3796">
              <w:rPr>
                <w:rFonts w:ascii="Times New Roman" w:hAnsi="Times New Roman" w:cs="Times New Roman"/>
                <w:sz w:val="26"/>
                <w:szCs w:val="26"/>
              </w:rPr>
              <w:t xml:space="preserve">работающей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молодежи «Крокодил»</w:t>
            </w:r>
          </w:p>
          <w:p w:rsidR="00FB3120" w:rsidRPr="00C37951" w:rsidRDefault="00FB3120" w:rsidP="00DF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887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3116D" w:rsidRDefault="00843887" w:rsidP="005A379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</w:t>
      </w:r>
      <w:r w:rsidR="00C41DD0">
        <w:rPr>
          <w:rFonts w:ascii="Times New Roman" w:hAnsi="Times New Roman" w:cs="Times New Roman"/>
          <w:sz w:val="26"/>
          <w:szCs w:val="26"/>
        </w:rPr>
        <w:t>ципального района «Печора» (2020-2022</w:t>
      </w:r>
      <w:r w:rsidRPr="00C37951">
        <w:rPr>
          <w:rFonts w:ascii="Times New Roman" w:hAnsi="Times New Roman" w:cs="Times New Roman"/>
          <w:sz w:val="26"/>
          <w:szCs w:val="26"/>
        </w:rPr>
        <w:t xml:space="preserve">) утвержденной постановлением администрации МР «Печора» от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C37951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37951">
        <w:rPr>
          <w:rFonts w:ascii="Times New Roman" w:hAnsi="Times New Roman" w:cs="Times New Roman"/>
          <w:sz w:val="26"/>
          <w:szCs w:val="26"/>
        </w:rPr>
        <w:t xml:space="preserve"> года   № </w:t>
      </w:r>
      <w:r>
        <w:rPr>
          <w:rFonts w:ascii="Times New Roman" w:hAnsi="Times New Roman" w:cs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</w:t>
      </w:r>
      <w:r w:rsidR="006F6E3A">
        <w:rPr>
          <w:rFonts w:ascii="Times New Roman" w:hAnsi="Times New Roman" w:cs="Times New Roman"/>
          <w:sz w:val="26"/>
          <w:szCs w:val="26"/>
        </w:rPr>
        <w:t xml:space="preserve"> в области творческого,</w:t>
      </w:r>
      <w:r w:rsidRPr="004F2AE3">
        <w:rPr>
          <w:rFonts w:ascii="Times New Roman" w:hAnsi="Times New Roman" w:cs="Times New Roman"/>
          <w:sz w:val="26"/>
          <w:szCs w:val="26"/>
        </w:rPr>
        <w:t xml:space="preserve"> духовно-нравственного и патриотического воспитания молодежи</w:t>
      </w:r>
      <w:r w:rsidR="009F1191">
        <w:rPr>
          <w:rFonts w:ascii="Times New Roman" w:hAnsi="Times New Roman" w:cs="Times New Roman"/>
          <w:sz w:val="26"/>
          <w:szCs w:val="26"/>
        </w:rPr>
        <w:t>:</w:t>
      </w:r>
    </w:p>
    <w:p w:rsidR="00B3116D" w:rsidRPr="00C37951" w:rsidRDefault="00B3116D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2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молодежной политики</w:t>
      </w:r>
      <w:r w:rsidR="004922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физкультуры и спорта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МР «Печора» (</w:t>
      </w:r>
      <w:proofErr w:type="spellStart"/>
      <w:r w:rsidR="006F6E3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Бобровицкий</w:t>
      </w:r>
      <w:proofErr w:type="spellEnd"/>
      <w:r w:rsidR="006F6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</w:t>
      </w:r>
      <w:r w:rsidR="00830C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proofErr w:type="spellStart"/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</w:t>
      </w:r>
      <w:proofErr w:type="spellEnd"/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игровую программу для </w:t>
      </w:r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работающей </w:t>
      </w:r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>молодежи «Крокодил» 10</w:t>
      </w:r>
      <w:r w:rsidR="00A677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533FB7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AD2B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1</w:t>
      </w:r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8.00 часов в концертно – выставочном зале МАУ </w:t>
      </w:r>
      <w:proofErr w:type="gramStart"/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proofErr w:type="gramEnd"/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gramStart"/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>Детская</w:t>
      </w:r>
      <w:proofErr w:type="gramEnd"/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школа искусств города Печоры», находящийся по адресу Печорский проспект, дом 65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П</w:t>
      </w:r>
      <w:r w:rsidR="004A3E52"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</w:t>
      </w:r>
      <w:r w:rsidR="001327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проведении </w:t>
      </w:r>
      <w:proofErr w:type="spellStart"/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</w:t>
      </w:r>
      <w:proofErr w:type="spellEnd"/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-игровой программы для </w:t>
      </w:r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работающей </w:t>
      </w:r>
      <w:r w:rsidR="006F6E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молодежи «Крокодил»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D3FFD" w:rsidRPr="00DF1405" w:rsidRDefault="00431888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Рочевой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51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1405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16EE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проверить и    профинансировать смету расходов на организацию </w:t>
      </w:r>
      <w:proofErr w:type="spellStart"/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</w:t>
      </w:r>
      <w:proofErr w:type="spellEnd"/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>-игровой программы для работающей молодежи «Крокодил»</w:t>
      </w:r>
      <w:r w:rsidR="005A3796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23D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2BE0" w:rsidRP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509EF" w:rsidRPr="00822420" w:rsidRDefault="009509EF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Управлению </w:t>
      </w:r>
      <w:r w:rsidR="005A37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культуры и туризма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16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МР «Печора»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5A37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Потапова К.К.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5A37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подготовить помещение </w:t>
      </w:r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концертно – выставочного зала МАУ </w:t>
      </w:r>
      <w:proofErr w:type="gramStart"/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proofErr w:type="gramEnd"/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gramStart"/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>Детская</w:t>
      </w:r>
      <w:proofErr w:type="gramEnd"/>
      <w:r w:rsidR="005A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школа искусств города Печоры» </w:t>
      </w:r>
      <w:r w:rsidR="005A37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проведения мероприятия</w:t>
      </w:r>
      <w:r w:rsidR="004922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A3796" w:rsidRPr="005A3796" w:rsidRDefault="005A3796" w:rsidP="00DB703A">
      <w:pPr>
        <w:keepNext/>
        <w:tabs>
          <w:tab w:val="left" w:pos="800"/>
          <w:tab w:val="left" w:pos="886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Pr="005A37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 подлежит </w:t>
      </w:r>
      <w:r w:rsidR="00F24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размещению</w:t>
      </w:r>
      <w:r w:rsidRPr="005A37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администрации МР «Печора».</w:t>
      </w:r>
    </w:p>
    <w:p w:rsidR="005A3796" w:rsidRPr="005A3796" w:rsidRDefault="005A3796" w:rsidP="00DB703A">
      <w:pPr>
        <w:tabs>
          <w:tab w:val="left" w:pos="829"/>
          <w:tab w:val="left" w:pos="840"/>
        </w:tabs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6. </w:t>
      </w:r>
      <w:proofErr w:type="gramStart"/>
      <w:r w:rsidRPr="005A3796">
        <w:rPr>
          <w:rFonts w:ascii="Times New Roman" w:eastAsia="Times New Roman" w:hAnsi="Times New Roman" w:cs="Calibri"/>
          <w:sz w:val="26"/>
          <w:szCs w:val="26"/>
          <w:lang w:eastAsia="ar-SA"/>
        </w:rPr>
        <w:t>Контроль за</w:t>
      </w:r>
      <w:proofErr w:type="gramEnd"/>
      <w:r w:rsidRPr="005A3796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исполнением распоряжения оставляю за собой.</w:t>
      </w:r>
    </w:p>
    <w:p w:rsidR="00E204B9" w:rsidRPr="00C37951" w:rsidRDefault="00E204B9" w:rsidP="00ED3FF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51EE" w:rsidRDefault="0001236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p w:rsidR="00287CC1" w:rsidRPr="00431888" w:rsidRDefault="00287CC1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937" w:rsidRPr="00431888" w:rsidRDefault="003D4937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566" w:rsidRPr="00431888" w:rsidRDefault="00425566" w:rsidP="00E5695B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68F" w:rsidRPr="00431888" w:rsidRDefault="0089368F" w:rsidP="00E5695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87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888" w:rsidRPr="00431888" w:rsidRDefault="00431888" w:rsidP="00E5695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87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D1C" w:rsidRDefault="00C32DBA" w:rsidP="00F24D1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32DBA" w:rsidRPr="00691136" w:rsidRDefault="00C32DBA" w:rsidP="00F24D1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24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E1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24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ноября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C41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D1C">
        <w:rPr>
          <w:rFonts w:ascii="Times New Roman" w:eastAsia="Times New Roman" w:hAnsi="Times New Roman" w:cs="Times New Roman"/>
          <w:sz w:val="26"/>
          <w:szCs w:val="26"/>
          <w:lang w:eastAsia="ru-RU"/>
        </w:rPr>
        <w:t>870-р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A6771D" w:rsidRPr="00A6771D" w:rsidRDefault="00A6771D" w:rsidP="00F24D1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ПОЛОЖЕНИЕ </w:t>
      </w:r>
    </w:p>
    <w:p w:rsidR="0001236E" w:rsidRPr="006A40F0" w:rsidRDefault="000E10CD" w:rsidP="000E10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О ПРОВЕДЕНИИ КОНКУРСНО-ИГРОВОЙ ПРОГРАММЫ ДЛЯ РАБОТАЮЩЕЙ МОЛОДЕЖИ «КРОКОДИЛ»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ЦЕЛИ И ЗАДАЧИ</w:t>
      </w:r>
    </w:p>
    <w:p w:rsidR="0001236E" w:rsidRPr="006A40F0" w:rsidRDefault="0001236E" w:rsidP="0001236E">
      <w:pPr>
        <w:widowControl w:val="0"/>
        <w:numPr>
          <w:ilvl w:val="3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1.1. </w:t>
      </w:r>
      <w:proofErr w:type="spellStart"/>
      <w:r w:rsidR="000E10CD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</w:t>
      </w:r>
      <w:proofErr w:type="spellEnd"/>
      <w:r w:rsidR="000E10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игровая программа для работающей молодежи «Крокодил»</w:t>
      </w:r>
      <w:r w:rsidR="000E10C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(далее по тексту — Программа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)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,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проводится</w:t>
      </w:r>
      <w:r w:rsidR="00CD5B7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в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целях повышения эффективности реализации государственной политики в области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="00A852ED">
        <w:rPr>
          <w:rFonts w:ascii="Times New Roman" w:hAnsi="Times New Roman" w:cs="Times New Roman"/>
          <w:sz w:val="26"/>
          <w:szCs w:val="26"/>
        </w:rPr>
        <w:t>творческого,</w:t>
      </w:r>
      <w:r w:rsidR="00A852ED" w:rsidRPr="004F2AE3">
        <w:rPr>
          <w:rFonts w:ascii="Times New Roman" w:hAnsi="Times New Roman" w:cs="Times New Roman"/>
          <w:sz w:val="26"/>
          <w:szCs w:val="26"/>
        </w:rPr>
        <w:t xml:space="preserve"> духовно-нравственного и патриотического воспитания молодежи</w:t>
      </w: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.</w:t>
      </w:r>
    </w:p>
    <w:p w:rsidR="0001236E" w:rsidRPr="006A40F0" w:rsidRDefault="00A852ED" w:rsidP="0001236E">
      <w:pPr>
        <w:widowControl w:val="0"/>
        <w:numPr>
          <w:ilvl w:val="1"/>
          <w:numId w:val="6"/>
        </w:numPr>
        <w:suppressAutoHyphens/>
        <w:spacing w:after="0" w:line="240" w:lineRule="auto"/>
        <w:ind w:left="-15" w:firstLine="555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1.2. Задачами проведения программы</w:t>
      </w:r>
      <w:r w:rsidR="0001236E"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является:</w:t>
      </w:r>
    </w:p>
    <w:p w:rsidR="0001236E" w:rsidRPr="006A40F0" w:rsidRDefault="009051FE" w:rsidP="009051F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9051F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активизация работы с молодежью;</w:t>
      </w:r>
    </w:p>
    <w:p w:rsidR="0001236E" w:rsidRPr="006A40F0" w:rsidRDefault="009051FE" w:rsidP="009051F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пропаганда здорового и активного образа жизни;</w:t>
      </w:r>
    </w:p>
    <w:p w:rsidR="0001236E" w:rsidRPr="006A40F0" w:rsidRDefault="009051FE" w:rsidP="009051F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противодействие распространению экстремистских взглядов в молодежной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среде через вовлечение молодежи в общественную деятельность;</w:t>
      </w:r>
    </w:p>
    <w:p w:rsidR="0001236E" w:rsidRPr="006A40F0" w:rsidRDefault="009051FE" w:rsidP="009051F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поддержка деятельности молодежных клубов и объединений;</w:t>
      </w:r>
    </w:p>
    <w:p w:rsidR="0001236E" w:rsidRPr="006A40F0" w:rsidRDefault="009051FE" w:rsidP="009051F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9051F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поддержка творческих инициатив работающей молодежи.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tabs>
          <w:tab w:val="left" w:pos="825"/>
          <w:tab w:val="left" w:pos="915"/>
          <w:tab w:val="left" w:pos="1275"/>
          <w:tab w:val="left" w:pos="1665"/>
          <w:tab w:val="left" w:pos="178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СРОКИ И МЕСТО ПРОВЕДЕНИЯ</w:t>
      </w:r>
    </w:p>
    <w:p w:rsidR="0001236E" w:rsidRPr="006A40F0" w:rsidRDefault="0001236E" w:rsidP="0001236E">
      <w:pPr>
        <w:widowControl w:val="0"/>
        <w:tabs>
          <w:tab w:val="left" w:pos="570"/>
        </w:tabs>
        <w:suppressAutoHyphens/>
        <w:spacing w:after="0" w:line="240" w:lineRule="auto"/>
        <w:ind w:left="15" w:firstLine="55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2.1.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Программа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проводится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10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дека</w:t>
      </w:r>
      <w:r w:rsidR="004922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бр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20</w:t>
      </w:r>
      <w:r w:rsidR="003E627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года с 1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8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.00 </w:t>
      </w:r>
      <w:r w:rsidR="00A85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концертно – выставочном зале МАУ </w:t>
      </w:r>
      <w:proofErr w:type="gramStart"/>
      <w:r w:rsidR="00A852ED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proofErr w:type="gramEnd"/>
      <w:r w:rsidR="00A85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gramStart"/>
      <w:r w:rsidR="00A852ED">
        <w:rPr>
          <w:rFonts w:ascii="Times New Roman" w:hAnsi="Times New Roman" w:cs="Times New Roman"/>
          <w:color w:val="000000" w:themeColor="text1"/>
          <w:sz w:val="26"/>
          <w:szCs w:val="26"/>
        </w:rPr>
        <w:t>Детская</w:t>
      </w:r>
      <w:proofErr w:type="gramEnd"/>
      <w:r w:rsidR="00A852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школа искусств города Печоры», находящийся по адресу Печорский проспект, дом 65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ind w:left="15" w:firstLine="60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ОРГАНИЗАТОРЫ</w:t>
      </w: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И ПАРТЕРЫ</w:t>
      </w: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01236E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3.1.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Организатор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программы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явля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ю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тся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:</w:t>
      </w:r>
    </w:p>
    <w:p w:rsidR="0001236E" w:rsidRDefault="009051FE" w:rsidP="008D082B">
      <w:pPr>
        <w:widowControl w:val="0"/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9051F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F12AE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Отдел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молодежной политики</w:t>
      </w:r>
      <w:r w:rsidR="00F12AE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физкультуры и спорта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</w:t>
      </w:r>
      <w:r w:rsidR="008D082B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МР «Печора»</w:t>
      </w:r>
    </w:p>
    <w:p w:rsidR="0001236E" w:rsidRDefault="009051FE" w:rsidP="00A852ED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9051F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Управление культуры и туризма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МР «Печора»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01236E" w:rsidRPr="006A40F0" w:rsidRDefault="0001236E" w:rsidP="0001236E">
      <w:pPr>
        <w:widowControl w:val="0"/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tabs>
          <w:tab w:val="left" w:pos="510"/>
          <w:tab w:val="left" w:pos="1560"/>
          <w:tab w:val="left" w:pos="1650"/>
          <w:tab w:val="left" w:pos="1815"/>
          <w:tab w:val="left" w:pos="220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УЧАСТНИКИ</w:t>
      </w:r>
    </w:p>
    <w:p w:rsidR="0001236E" w:rsidRDefault="0001236E" w:rsidP="0001236E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4.1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</w:t>
      </w:r>
      <w:proofErr w:type="gramEnd"/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программе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принимают участие команды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работающей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молодежи с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18 до 35 лет в составе 5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человек.</w:t>
      </w:r>
      <w:r w:rsidR="00C42352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01236E" w:rsidRPr="006A40F0" w:rsidRDefault="0001236E" w:rsidP="0001236E">
      <w:pPr>
        <w:widowControl w:val="0"/>
        <w:tabs>
          <w:tab w:val="left" w:pos="480"/>
          <w:tab w:val="left" w:pos="1530"/>
          <w:tab w:val="left" w:pos="1620"/>
          <w:tab w:val="left" w:pos="1785"/>
          <w:tab w:val="left" w:pos="2175"/>
        </w:tabs>
        <w:suppressAutoHyphens/>
        <w:spacing w:after="0" w:line="240" w:lineRule="auto"/>
        <w:ind w:left="-30" w:firstLine="59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01236E" w:rsidP="0001236E">
      <w:pPr>
        <w:widowControl w:val="0"/>
        <w:numPr>
          <w:ilvl w:val="0"/>
          <w:numId w:val="7"/>
        </w:numPr>
        <w:tabs>
          <w:tab w:val="left" w:pos="30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УСЛОВИЯ УЧАСТИЯ</w:t>
      </w:r>
    </w:p>
    <w:p w:rsidR="0001236E" w:rsidRPr="006A40F0" w:rsidRDefault="0001236E" w:rsidP="0001236E">
      <w:pPr>
        <w:widowControl w:val="0"/>
        <w:tabs>
          <w:tab w:val="left" w:pos="525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5.1</w:t>
      </w:r>
      <w:proofErr w:type="gramStart"/>
      <w:r w:rsidRPr="006A40F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</w:t>
      </w:r>
      <w:proofErr w:type="gramEnd"/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ля участия в программе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необходимо в срок до 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7 декабря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20</w:t>
      </w:r>
      <w:r w:rsidR="008C54A6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21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г. подать заявку (Приложение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1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) в </w:t>
      </w:r>
      <w:r w:rsidR="00F12AE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отдел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молодежной политики</w:t>
      </w:r>
      <w:r w:rsidR="00F12AE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физкультуры и спорта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МР «Печора» по адресу: ул. Ленинградская, д. 15 или по тел/факсу 8(82142)7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-07-70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(с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пометкой для отдела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молодежной политики), а так же по электронной почте </w:t>
      </w:r>
      <w:r w:rsidRPr="009509E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molodezhka@pechoraonline.ru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(с пометкой «Крокодил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»). </w:t>
      </w:r>
    </w:p>
    <w:p w:rsidR="0001236E" w:rsidRPr="006A40F0" w:rsidRDefault="0001236E" w:rsidP="0001236E">
      <w:pPr>
        <w:widowControl w:val="0"/>
        <w:tabs>
          <w:tab w:val="left" w:pos="525"/>
        </w:tabs>
        <w:suppressAutoHyphens/>
        <w:spacing w:after="0" w:line="240" w:lineRule="auto"/>
        <w:ind w:left="-15" w:firstLine="585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5.2</w:t>
      </w:r>
      <w:r w:rsidRPr="006A40F0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 xml:space="preserve"> 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Именная заявка, заверенная руководителем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команды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подается по прибыти</w:t>
      </w:r>
      <w:r w:rsid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 команды на место соревнований</w:t>
      </w:r>
      <w:r w:rsidRPr="00B8705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1236E" w:rsidRPr="006A40F0" w:rsidRDefault="0001236E" w:rsidP="0001236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6A40F0" w:rsidRDefault="00A852ED" w:rsidP="0001236E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ПРАВИЛА </w:t>
      </w:r>
      <w:r w:rsidR="00A05AF8">
        <w:rPr>
          <w:rFonts w:ascii="Times New Roman" w:eastAsia="Arial Unicode MS" w:hAnsi="Times New Roman" w:cs="Times New Roman"/>
          <w:b/>
          <w:bCs/>
          <w:kern w:val="1"/>
          <w:sz w:val="26"/>
          <w:szCs w:val="26"/>
          <w:lang w:eastAsia="hi-IN" w:bidi="hi-IN"/>
        </w:rPr>
        <w:t>ПРОВЕДЕНИЯ ПРОГРАММЫ</w:t>
      </w:r>
    </w:p>
    <w:p w:rsidR="0001236E" w:rsidRPr="006A40F0" w:rsidRDefault="00A852ED" w:rsidP="0001236E">
      <w:pPr>
        <w:widowControl w:val="0"/>
        <w:tabs>
          <w:tab w:val="left" w:pos="300"/>
          <w:tab w:val="left" w:pos="525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Программа</w:t>
      </w:r>
      <w:r w:rsidR="0001236E"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состоит из следующих этапов:</w:t>
      </w:r>
    </w:p>
    <w:p w:rsidR="00D6163F" w:rsidRPr="00D6163F" w:rsidRDefault="0001236E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6.1. </w:t>
      </w:r>
      <w:r w:rsidR="00A852ED"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«Разминка». </w:t>
      </w:r>
    </w:p>
    <w:p w:rsidR="00A852ED" w:rsidRPr="00A852ED" w:rsidRDefault="00A852ED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Участники по очереди показывают простые слова</w:t>
      </w:r>
      <w:r w:rsidR="009B463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связанные с молодежной политикой</w:t>
      </w: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 Каждому игроку дается</w:t>
      </w:r>
      <w:r w:rsidR="00D6163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по 1 минуте</w:t>
      </w: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="009B463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 каждое отгаданное слово команда получает 1 балл.</w:t>
      </w:r>
    </w:p>
    <w:p w:rsidR="00D6163F" w:rsidRDefault="00A852ED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6.2. «Молодежный сленг».</w:t>
      </w: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A852ED" w:rsidRPr="00A852ED" w:rsidRDefault="00A852ED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Участники по очереди показывают какое-либо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с выпавшей ему карточки слово или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словосочентание</w:t>
      </w:r>
      <w:proofErr w:type="spellEnd"/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  <w:r w:rsidR="00D6163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Каждому игроку дается по 1 минуте</w:t>
      </w: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  <w:r w:rsidR="009B4633" w:rsidRPr="009B463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9B463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 каждое отгаданное слово или словосочетание команда получает 5 баллов.</w:t>
      </w:r>
    </w:p>
    <w:p w:rsidR="00D6163F" w:rsidRDefault="00A852ED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</w:t>
      </w:r>
      <w:r w:rsid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3.</w:t>
      </w:r>
      <w:r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«Музыкальный».</w:t>
      </w: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A852ED" w:rsidRPr="00A852ED" w:rsidRDefault="00A852ED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Участники по очереди показывают своей команде ту песню, которая звучит у них в наушниках. Каждому игроку дается 30 секунд.</w:t>
      </w:r>
      <w:r w:rsidR="009B4633" w:rsidRPr="009B463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9B4633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 каждое отгаданное музыкальное произведение команда получает 10 баллов.</w:t>
      </w:r>
    </w:p>
    <w:p w:rsidR="00D6163F" w:rsidRDefault="00D6163F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</w:t>
      </w:r>
      <w:r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4</w:t>
      </w:r>
      <w:r w:rsidR="00A852ED"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«Телепоказ»</w:t>
      </w:r>
      <w:r w:rsidR="00A852ED"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</w:t>
      </w:r>
    </w:p>
    <w:p w:rsidR="00A852ED" w:rsidRPr="00A852ED" w:rsidRDefault="00A852ED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Участники по очереди показывают своей команде известные телепередачи, мультфильмы и кинофильмы.</w:t>
      </w:r>
      <w:r w:rsidR="00D6163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Каждому игроку дается 1 минуте</w:t>
      </w: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:rsidR="00D6163F" w:rsidRDefault="00D6163F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6.</w:t>
      </w:r>
      <w:r w:rsidR="00A852ED"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5</w:t>
      </w:r>
      <w:r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.</w:t>
      </w:r>
      <w:r w:rsidR="00A852ED" w:rsidRPr="00D6163F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 xml:space="preserve"> «Вышибалы».</w:t>
      </w:r>
    </w:p>
    <w:p w:rsidR="0001236E" w:rsidRDefault="00A852ED" w:rsidP="00A852ED">
      <w:pPr>
        <w:widowControl w:val="0"/>
        <w:tabs>
          <w:tab w:val="left" w:pos="300"/>
          <w:tab w:val="left" w:pos="540"/>
          <w:tab w:val="left" w:pos="930"/>
          <w:tab w:val="left" w:pos="1005"/>
          <w:tab w:val="left" w:pos="1350"/>
          <w:tab w:val="left" w:pos="1965"/>
          <w:tab w:val="left" w:pos="2100"/>
        </w:tabs>
        <w:suppressAutoHyphens/>
        <w:spacing w:after="0" w:line="240" w:lineRule="auto"/>
        <w:ind w:left="-15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Команды получают одно и то же слово, на сцену выходят по одному участнику и начинают одновременно показывать слово. Проигравший игрок выбывает. Игра ведется до одного оставшегося игрока </w:t>
      </w:r>
      <w:proofErr w:type="gramStart"/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</w:t>
      </w:r>
      <w:proofErr w:type="gramEnd"/>
      <w:r w:rsidRPr="00A852ED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какой-либо из команд. Побеждает команда, в которой игроков осталось больше.</w:t>
      </w:r>
    </w:p>
    <w:p w:rsidR="002665C7" w:rsidRPr="006A40F0" w:rsidRDefault="002665C7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Организаторы оставляют за собой право вносить изменения </w:t>
      </w:r>
      <w:r w:rsidR="00EA7AE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в настоящее положение.</w:t>
      </w:r>
    </w:p>
    <w:p w:rsidR="0001236E" w:rsidRPr="006A40F0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left="-30" w:firstLine="582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20386E" w:rsidRDefault="0001236E" w:rsidP="0001236E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 И НАГРАЖДЕНИЕ</w:t>
      </w:r>
    </w:p>
    <w:p w:rsidR="0001236E" w:rsidRPr="006A40F0" w:rsidRDefault="0001236E" w:rsidP="00012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Общекомандные резу</w:t>
      </w:r>
      <w:r w:rsidR="009B4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льтаты подводятся по сумме </w:t>
      </w: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баллов, занятых (набранных) командой, за минусом штрафных балов. Команды, занявшие призовые места в общем зачете, награждаются грамотами</w:t>
      </w:r>
      <w:r w:rsidR="00A0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ценными призами</w:t>
      </w:r>
      <w:r w:rsidR="006C6C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236E" w:rsidRPr="006A40F0" w:rsidRDefault="0001236E" w:rsidP="00012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Штрафны</w:t>
      </w:r>
      <w:r w:rsidR="00A05AF8">
        <w:rPr>
          <w:rFonts w:ascii="Times New Roman" w:eastAsia="Times New Roman" w:hAnsi="Times New Roman" w:cs="Times New Roman"/>
          <w:sz w:val="26"/>
          <w:szCs w:val="26"/>
          <w:lang w:eastAsia="ru-RU"/>
        </w:rPr>
        <w:t>е баллы начисляются судьями программы</w:t>
      </w: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организационным комитетом за следующие нарушения режима проведения этапов: </w:t>
      </w:r>
    </w:p>
    <w:p w:rsidR="00E46DB8" w:rsidRDefault="00A74893" w:rsidP="00A74893">
      <w:pPr>
        <w:widowControl w:val="0"/>
        <w:numPr>
          <w:ilvl w:val="0"/>
          <w:numId w:val="11"/>
        </w:numPr>
        <w:tabs>
          <w:tab w:val="left" w:pos="0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36E"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употребление нецензурной лексики </w:t>
      </w:r>
      <w:r w:rsidR="00E46DB8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(мат) – 1</w:t>
      </w:r>
      <w:r w:rsidR="0001236E"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балл;</w:t>
      </w:r>
    </w:p>
    <w:p w:rsidR="0001236E" w:rsidRPr="00E46DB8" w:rsidRDefault="00A74893" w:rsidP="00A74893">
      <w:pPr>
        <w:widowControl w:val="0"/>
        <w:tabs>
          <w:tab w:val="left" w:pos="142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236E" w:rsidRPr="00E46D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порядка (режима) пров</w:t>
      </w:r>
      <w:r w:rsidR="00A05AF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едения программы</w:t>
      </w:r>
      <w:r w:rsidR="00E46DB8" w:rsidRPr="00E46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(опоздание команды, </w:t>
      </w:r>
      <w:r w:rsidR="0001236E" w:rsidRPr="00E46DB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капитана на определенный этап, неявка команды, и т.п.) – 1 балл;</w:t>
      </w:r>
      <w:proofErr w:type="gramEnd"/>
    </w:p>
    <w:p w:rsidR="0001236E" w:rsidRPr="006A40F0" w:rsidRDefault="00A74893" w:rsidP="00A74893">
      <w:pPr>
        <w:widowControl w:val="0"/>
        <w:tabs>
          <w:tab w:val="left" w:pos="0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89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36E"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уважительное отношение к команде соперника – 0,5 балла;</w:t>
      </w:r>
    </w:p>
    <w:p w:rsidR="0001236E" w:rsidRPr="006A40F0" w:rsidRDefault="00A74893" w:rsidP="00A74893">
      <w:pPr>
        <w:widowControl w:val="0"/>
        <w:tabs>
          <w:tab w:val="left" w:pos="0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89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36E"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 с судьей (неуважение к судье) – 1 балл;</w:t>
      </w:r>
    </w:p>
    <w:p w:rsidR="0001236E" w:rsidRPr="006A40F0" w:rsidRDefault="00A74893" w:rsidP="00A74893">
      <w:pPr>
        <w:widowControl w:val="0"/>
        <w:tabs>
          <w:tab w:val="left" w:pos="0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89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36E"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в состоянии алкогольного опьянения или распитие алкогольной  продукции (в том числе болельщиков) – удаление с игры.</w:t>
      </w:r>
    </w:p>
    <w:p w:rsidR="0001236E" w:rsidRPr="006A40F0" w:rsidRDefault="0001236E" w:rsidP="0001236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нарушений не является исчерпывающим. Организаторы оставляют за собой право внесения дополнений в указанный список. </w:t>
      </w: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По итогам мероприятия все </w:t>
      </w:r>
      <w:proofErr w:type="gramStart"/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>баллы</w:t>
      </w:r>
      <w:proofErr w:type="gramEnd"/>
      <w:r w:rsidRPr="006A40F0">
        <w:rPr>
          <w:rFonts w:ascii="Times New Roman" w:eastAsia="Arial Unicode M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полученные на этапах игры суммируются и определяется победитель по большинству.</w:t>
      </w:r>
      <w:r w:rsidRPr="006A40F0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</w:pPr>
      <w:r w:rsidRPr="0020386E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hi-IN" w:bidi="hi-IN"/>
        </w:rPr>
        <w:t>8. КОНТАКТЫ</w:t>
      </w:r>
    </w:p>
    <w:p w:rsidR="0001236E" w:rsidRDefault="00AD2C7C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Отдел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олодежной политики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, физкультуры и спорта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администрации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МР «Печора», г.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Печора, ул.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0123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Ленинградская, д.15, к</w:t>
      </w:r>
      <w:r w:rsidR="00A05AF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аб.124 – тел.: 7-07-70 доб. 1211</w:t>
      </w:r>
    </w:p>
    <w:p w:rsidR="0001236E" w:rsidRDefault="0001236E" w:rsidP="0001236E">
      <w:pPr>
        <w:widowControl w:val="0"/>
        <w:tabs>
          <w:tab w:val="left" w:pos="495"/>
          <w:tab w:val="left" w:pos="510"/>
          <w:tab w:val="left" w:pos="525"/>
          <w:tab w:val="left" w:pos="690"/>
        </w:tabs>
        <w:suppressAutoHyphens/>
        <w:spacing w:after="0" w:line="240" w:lineRule="auto"/>
        <w:ind w:firstLine="567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-</w:t>
      </w:r>
      <w:r w:rsidR="00DC627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A05AF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Ивановская Екатерина Сергеевна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с.т</w:t>
      </w:r>
      <w:proofErr w:type="spellEnd"/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Pr="0020386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89</w:t>
      </w:r>
      <w:r w:rsidR="00A05AF8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503081744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;</w:t>
      </w:r>
    </w:p>
    <w:p w:rsidR="0001236E" w:rsidRDefault="0001236E" w:rsidP="00AD2C7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C456BF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Приложение к Положению </w:t>
      </w:r>
    </w:p>
    <w:p w:rsidR="00A05AF8" w:rsidRDefault="0001236E" w:rsidP="00A05AF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 проведении </w:t>
      </w:r>
      <w:proofErr w:type="spellStart"/>
      <w:r w:rsidR="00A05AF8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</w:t>
      </w:r>
      <w:proofErr w:type="spellEnd"/>
      <w:r w:rsidR="00A05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игровой программы </w:t>
      </w:r>
    </w:p>
    <w:p w:rsidR="0001236E" w:rsidRPr="00C32DBA" w:rsidRDefault="00A05AF8" w:rsidP="00A05AF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для работающей молодежи «Крокодил»</w:t>
      </w:r>
    </w:p>
    <w:p w:rsidR="0001236E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ЗАЯВКА</w:t>
      </w:r>
    </w:p>
    <w:p w:rsidR="00A05AF8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на участие в </w:t>
      </w:r>
      <w:proofErr w:type="spellStart"/>
      <w:r w:rsidR="00A05AF8"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</w:t>
      </w:r>
      <w:proofErr w:type="spellEnd"/>
      <w:r w:rsidR="00A05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игровой программе </w:t>
      </w:r>
    </w:p>
    <w:p w:rsidR="0001236E" w:rsidRPr="00C32DBA" w:rsidRDefault="00A05AF8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для работающей молодежи «Крокодил»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от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______________________________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(полное наименование учреждения или предприятия)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438"/>
        <w:gridCol w:w="2693"/>
        <w:gridCol w:w="2552"/>
      </w:tblGrid>
      <w:tr w:rsidR="00A05AF8" w:rsidRPr="00AE3C4E" w:rsidTr="00A05AF8">
        <w:trPr>
          <w:trHeight w:val="560"/>
        </w:trPr>
        <w:tc>
          <w:tcPr>
            <w:tcW w:w="781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8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693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52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05AF8" w:rsidRPr="00AE3C4E" w:rsidTr="00A05AF8">
        <w:trPr>
          <w:trHeight w:val="266"/>
        </w:trPr>
        <w:tc>
          <w:tcPr>
            <w:tcW w:w="781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F8" w:rsidRPr="00AE3C4E" w:rsidTr="00A05AF8">
        <w:trPr>
          <w:trHeight w:val="280"/>
        </w:trPr>
        <w:tc>
          <w:tcPr>
            <w:tcW w:w="781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F8" w:rsidRPr="00AE3C4E" w:rsidTr="00A05AF8">
        <w:trPr>
          <w:trHeight w:val="280"/>
        </w:trPr>
        <w:tc>
          <w:tcPr>
            <w:tcW w:w="781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F8" w:rsidRPr="00AE3C4E" w:rsidTr="00A05AF8">
        <w:trPr>
          <w:trHeight w:val="266"/>
        </w:trPr>
        <w:tc>
          <w:tcPr>
            <w:tcW w:w="781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F8" w:rsidRPr="00AE3C4E" w:rsidTr="00A05AF8">
        <w:trPr>
          <w:trHeight w:val="280"/>
        </w:trPr>
        <w:tc>
          <w:tcPr>
            <w:tcW w:w="781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5AF8" w:rsidRPr="00AE3C4E" w:rsidRDefault="00A05AF8" w:rsidP="006F6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05AF8" w:rsidRPr="00AE3C4E" w:rsidRDefault="00A05AF8" w:rsidP="006F6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36E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Руководитель команды____________________________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(Ф.И.О. полностью, должность, контактный телефон)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ab/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Руководитель 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организации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_________________</w:t>
      </w:r>
      <w:r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______</w:t>
      </w: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_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C456BF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                    </w:t>
      </w:r>
      <w:r w:rsidRPr="00C32DBA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(Ф.И.О. полностью, должность, контактный телефон)</w:t>
      </w:r>
    </w:p>
    <w:p w:rsidR="0001236E" w:rsidRPr="00C32DBA" w:rsidRDefault="0001236E" w:rsidP="0001236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01236E" w:rsidRDefault="0001236E" w:rsidP="0001236E"/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EA7AEA" w:rsidRDefault="00EA7AEA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C456B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6771D" w:rsidRDefault="00A6771D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A05AF8" w:rsidRDefault="00A05AF8" w:rsidP="00A05AF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216EE" w:rsidRPr="00691136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:rsidR="005216EE" w:rsidRDefault="005216EE" w:rsidP="005216EE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A0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A0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41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ноября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F168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C41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870-р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F644EB" w:rsidRPr="00F644EB" w:rsidRDefault="00F644EB" w:rsidP="005216EE">
      <w:pPr>
        <w:spacing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44EB" w:rsidRPr="00F644EB" w:rsidRDefault="00F644EB" w:rsidP="00F644E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44EB" w:rsidRPr="005216EE" w:rsidRDefault="00F644EB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16EE">
        <w:rPr>
          <w:rFonts w:ascii="Times New Roman" w:hAnsi="Times New Roman" w:cs="Times New Roman"/>
          <w:sz w:val="26"/>
          <w:szCs w:val="26"/>
        </w:rPr>
        <w:t>Смета расходов на организацию и проведение</w:t>
      </w:r>
    </w:p>
    <w:p w:rsidR="00F644EB" w:rsidRPr="007D6C62" w:rsidRDefault="00A05AF8" w:rsidP="004750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Конкурсно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игровой программы для работающей молодежи «Крокодил»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145"/>
        <w:gridCol w:w="1371"/>
      </w:tblGrid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Расчет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Сумма, руб.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Статья расходов</w:t>
            </w:r>
          </w:p>
        </w:tc>
      </w:tr>
      <w:tr w:rsidR="00F644EB" w:rsidRPr="007D6C62" w:rsidTr="007D6C62">
        <w:tc>
          <w:tcPr>
            <w:tcW w:w="360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F644EB" w:rsidRPr="007D6C62" w:rsidTr="007D6C62">
        <w:trPr>
          <w:trHeight w:val="395"/>
        </w:trPr>
        <w:tc>
          <w:tcPr>
            <w:tcW w:w="3600" w:type="dxa"/>
            <w:shd w:val="clear" w:color="auto" w:fill="auto"/>
          </w:tcPr>
          <w:p w:rsidR="00F644EB" w:rsidRPr="007D6C62" w:rsidRDefault="00A05AF8" w:rsidP="00444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Наборы настольных игр</w:t>
            </w:r>
          </w:p>
        </w:tc>
        <w:tc>
          <w:tcPr>
            <w:tcW w:w="3420" w:type="dxa"/>
            <w:shd w:val="clear" w:color="auto" w:fill="auto"/>
          </w:tcPr>
          <w:p w:rsidR="00F644EB" w:rsidRPr="007D6C62" w:rsidRDefault="00A05AF8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3*2000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A05AF8" w:rsidP="0066311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4750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4EB" w:rsidRPr="007D6C62" w:rsidTr="007D6C62">
        <w:trPr>
          <w:trHeight w:val="351"/>
        </w:trPr>
        <w:tc>
          <w:tcPr>
            <w:tcW w:w="7020" w:type="dxa"/>
            <w:gridSpan w:val="2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C6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45" w:type="dxa"/>
            <w:shd w:val="clear" w:color="auto" w:fill="auto"/>
          </w:tcPr>
          <w:p w:rsidR="00F644EB" w:rsidRPr="007D6C62" w:rsidRDefault="00A05AF8" w:rsidP="00D07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371" w:type="dxa"/>
            <w:shd w:val="clear" w:color="auto" w:fill="auto"/>
          </w:tcPr>
          <w:p w:rsidR="00F644EB" w:rsidRPr="007D6C62" w:rsidRDefault="00F644EB" w:rsidP="00F644E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644EB" w:rsidRPr="007D6C62" w:rsidRDefault="00F644EB" w:rsidP="00F644E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644EB" w:rsidRPr="007D6C62" w:rsidRDefault="00F644EB" w:rsidP="00F644E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6C62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05AF8">
        <w:rPr>
          <w:rFonts w:ascii="Times New Roman" w:hAnsi="Times New Roman" w:cs="Times New Roman"/>
          <w:sz w:val="26"/>
          <w:szCs w:val="26"/>
          <w:u w:val="single"/>
        </w:rPr>
        <w:t xml:space="preserve">С.С. </w:t>
      </w:r>
      <w:proofErr w:type="spellStart"/>
      <w:r w:rsidR="00A05AF8">
        <w:rPr>
          <w:rFonts w:ascii="Times New Roman" w:hAnsi="Times New Roman" w:cs="Times New Roman"/>
          <w:sz w:val="26"/>
          <w:szCs w:val="26"/>
          <w:u w:val="single"/>
        </w:rPr>
        <w:t>Бобровицкий</w:t>
      </w:r>
      <w:proofErr w:type="spellEnd"/>
      <w:r w:rsidRPr="007D6C62">
        <w:rPr>
          <w:rFonts w:ascii="Times New Roman" w:hAnsi="Times New Roman" w:cs="Times New Roman"/>
          <w:sz w:val="26"/>
          <w:szCs w:val="26"/>
        </w:rPr>
        <w:t>/</w:t>
      </w:r>
    </w:p>
    <w:p w:rsidR="00F644EB" w:rsidRPr="00F644EB" w:rsidRDefault="00F644EB" w:rsidP="00F644EB">
      <w:pPr>
        <w:rPr>
          <w:sz w:val="24"/>
          <w:szCs w:val="24"/>
        </w:rPr>
      </w:pPr>
    </w:p>
    <w:p w:rsidR="00F644EB" w:rsidRPr="00F644EB" w:rsidRDefault="00F644EB" w:rsidP="00F644EB">
      <w:pPr>
        <w:rPr>
          <w:sz w:val="24"/>
          <w:szCs w:val="24"/>
        </w:rPr>
      </w:pPr>
    </w:p>
    <w:p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F6B" w:rsidRDefault="00092F6B" w:rsidP="00C41DD0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F8" w:rsidRDefault="00A05AF8">
      <w:pPr>
        <w:spacing w:after="0" w:line="240" w:lineRule="auto"/>
      </w:pPr>
      <w:r>
        <w:separator/>
      </w:r>
    </w:p>
  </w:endnote>
  <w:endnote w:type="continuationSeparator" w:id="0">
    <w:p w:rsidR="00A05AF8" w:rsidRDefault="00A0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F8" w:rsidRDefault="00A05A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F8" w:rsidRDefault="00A05A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F8" w:rsidRDefault="00A05A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F8" w:rsidRDefault="00A05AF8">
      <w:pPr>
        <w:spacing w:after="0" w:line="240" w:lineRule="auto"/>
      </w:pPr>
      <w:r>
        <w:separator/>
      </w:r>
    </w:p>
  </w:footnote>
  <w:footnote w:type="continuationSeparator" w:id="0">
    <w:p w:rsidR="00A05AF8" w:rsidRDefault="00A0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F8" w:rsidRDefault="00A05A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05AF8" w:rsidRDefault="00A05A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F8" w:rsidRDefault="00A05A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F8" w:rsidRDefault="00A05A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3427"/>
    <w:multiLevelType w:val="multilevel"/>
    <w:tmpl w:val="0EB822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76861"/>
    <w:multiLevelType w:val="hybridMultilevel"/>
    <w:tmpl w:val="2DCEAD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1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15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E10CD"/>
    <w:rsid w:val="000F2508"/>
    <w:rsid w:val="000F3364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7333F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1D0B5F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C0059"/>
    <w:rsid w:val="002D4908"/>
    <w:rsid w:val="002D5046"/>
    <w:rsid w:val="002D50AB"/>
    <w:rsid w:val="002E022F"/>
    <w:rsid w:val="002E10D3"/>
    <w:rsid w:val="0030540A"/>
    <w:rsid w:val="0030681B"/>
    <w:rsid w:val="0031021E"/>
    <w:rsid w:val="003203CE"/>
    <w:rsid w:val="00321EBA"/>
    <w:rsid w:val="00333037"/>
    <w:rsid w:val="003363FE"/>
    <w:rsid w:val="003457F4"/>
    <w:rsid w:val="00362305"/>
    <w:rsid w:val="00365007"/>
    <w:rsid w:val="0036676E"/>
    <w:rsid w:val="00373910"/>
    <w:rsid w:val="00391128"/>
    <w:rsid w:val="003A18EB"/>
    <w:rsid w:val="003A3F74"/>
    <w:rsid w:val="003A53CB"/>
    <w:rsid w:val="003A793A"/>
    <w:rsid w:val="003D312D"/>
    <w:rsid w:val="003D4937"/>
    <w:rsid w:val="003D5B2E"/>
    <w:rsid w:val="003E2A35"/>
    <w:rsid w:val="003E627E"/>
    <w:rsid w:val="003E7B5D"/>
    <w:rsid w:val="003F18B9"/>
    <w:rsid w:val="003F22F1"/>
    <w:rsid w:val="0040420A"/>
    <w:rsid w:val="0040531A"/>
    <w:rsid w:val="00413883"/>
    <w:rsid w:val="00420E95"/>
    <w:rsid w:val="00425566"/>
    <w:rsid w:val="00426904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2250"/>
    <w:rsid w:val="00493D4E"/>
    <w:rsid w:val="004A2D69"/>
    <w:rsid w:val="004A3E52"/>
    <w:rsid w:val="004B3AF1"/>
    <w:rsid w:val="004B57E6"/>
    <w:rsid w:val="004C0F28"/>
    <w:rsid w:val="004C1C33"/>
    <w:rsid w:val="004D6E95"/>
    <w:rsid w:val="004F2AE3"/>
    <w:rsid w:val="00510FCD"/>
    <w:rsid w:val="0051292D"/>
    <w:rsid w:val="005216EE"/>
    <w:rsid w:val="00525EE4"/>
    <w:rsid w:val="005336B9"/>
    <w:rsid w:val="00533FB7"/>
    <w:rsid w:val="00535185"/>
    <w:rsid w:val="00566BA4"/>
    <w:rsid w:val="005765A7"/>
    <w:rsid w:val="00590507"/>
    <w:rsid w:val="00590A61"/>
    <w:rsid w:val="00593942"/>
    <w:rsid w:val="005A3796"/>
    <w:rsid w:val="005B4A85"/>
    <w:rsid w:val="005D411A"/>
    <w:rsid w:val="005D6ADE"/>
    <w:rsid w:val="005E5FFE"/>
    <w:rsid w:val="005F20D4"/>
    <w:rsid w:val="00605037"/>
    <w:rsid w:val="00610BEB"/>
    <w:rsid w:val="006159B5"/>
    <w:rsid w:val="00617341"/>
    <w:rsid w:val="0063339A"/>
    <w:rsid w:val="00634F27"/>
    <w:rsid w:val="00647F51"/>
    <w:rsid w:val="00651903"/>
    <w:rsid w:val="00660FC0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CEA"/>
    <w:rsid w:val="006E49FE"/>
    <w:rsid w:val="006E51B7"/>
    <w:rsid w:val="006E52A1"/>
    <w:rsid w:val="006F6E3A"/>
    <w:rsid w:val="007035C7"/>
    <w:rsid w:val="0070546C"/>
    <w:rsid w:val="00720CAD"/>
    <w:rsid w:val="00720F3A"/>
    <w:rsid w:val="0072136E"/>
    <w:rsid w:val="00731CA7"/>
    <w:rsid w:val="00742411"/>
    <w:rsid w:val="00742FFB"/>
    <w:rsid w:val="007445CE"/>
    <w:rsid w:val="00746FF5"/>
    <w:rsid w:val="00764F60"/>
    <w:rsid w:val="007663CC"/>
    <w:rsid w:val="00782FF1"/>
    <w:rsid w:val="00791EFA"/>
    <w:rsid w:val="0079562B"/>
    <w:rsid w:val="007A149B"/>
    <w:rsid w:val="007B69D2"/>
    <w:rsid w:val="007C7618"/>
    <w:rsid w:val="007D2967"/>
    <w:rsid w:val="007D3C4D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C54A6"/>
    <w:rsid w:val="008D082B"/>
    <w:rsid w:val="008D4DAB"/>
    <w:rsid w:val="008E09C6"/>
    <w:rsid w:val="008E724D"/>
    <w:rsid w:val="009051FE"/>
    <w:rsid w:val="00913DB3"/>
    <w:rsid w:val="00922544"/>
    <w:rsid w:val="009371A5"/>
    <w:rsid w:val="00944E00"/>
    <w:rsid w:val="009509EF"/>
    <w:rsid w:val="009607D7"/>
    <w:rsid w:val="00966000"/>
    <w:rsid w:val="009A2B1F"/>
    <w:rsid w:val="009B2747"/>
    <w:rsid w:val="009B28BE"/>
    <w:rsid w:val="009B4633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9F1191"/>
    <w:rsid w:val="00A05AF8"/>
    <w:rsid w:val="00A14BF6"/>
    <w:rsid w:val="00A16312"/>
    <w:rsid w:val="00A2060D"/>
    <w:rsid w:val="00A2174C"/>
    <w:rsid w:val="00A21C53"/>
    <w:rsid w:val="00A572E3"/>
    <w:rsid w:val="00A57E55"/>
    <w:rsid w:val="00A6687F"/>
    <w:rsid w:val="00A6771D"/>
    <w:rsid w:val="00A74893"/>
    <w:rsid w:val="00A82F45"/>
    <w:rsid w:val="00A852ED"/>
    <w:rsid w:val="00A859AE"/>
    <w:rsid w:val="00A9216F"/>
    <w:rsid w:val="00AA6A43"/>
    <w:rsid w:val="00AC090C"/>
    <w:rsid w:val="00AC6456"/>
    <w:rsid w:val="00AD0A4E"/>
    <w:rsid w:val="00AD2BE0"/>
    <w:rsid w:val="00AD2C7C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93472"/>
    <w:rsid w:val="00B94BA5"/>
    <w:rsid w:val="00B95A0F"/>
    <w:rsid w:val="00B976DF"/>
    <w:rsid w:val="00BA483F"/>
    <w:rsid w:val="00BA4EE1"/>
    <w:rsid w:val="00BB43DF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1DD0"/>
    <w:rsid w:val="00C42352"/>
    <w:rsid w:val="00C456BF"/>
    <w:rsid w:val="00C604EA"/>
    <w:rsid w:val="00C61B65"/>
    <w:rsid w:val="00C744F1"/>
    <w:rsid w:val="00C8416A"/>
    <w:rsid w:val="00C87687"/>
    <w:rsid w:val="00C957BE"/>
    <w:rsid w:val="00CC1F7E"/>
    <w:rsid w:val="00CC6D5F"/>
    <w:rsid w:val="00CD5B7D"/>
    <w:rsid w:val="00CE123D"/>
    <w:rsid w:val="00CE2973"/>
    <w:rsid w:val="00CE4255"/>
    <w:rsid w:val="00CE79AF"/>
    <w:rsid w:val="00CF4183"/>
    <w:rsid w:val="00D07ED9"/>
    <w:rsid w:val="00D20BB6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6163F"/>
    <w:rsid w:val="00D82F7E"/>
    <w:rsid w:val="00D837B5"/>
    <w:rsid w:val="00D90686"/>
    <w:rsid w:val="00D976C1"/>
    <w:rsid w:val="00DA0DBE"/>
    <w:rsid w:val="00DB703A"/>
    <w:rsid w:val="00DB7E1A"/>
    <w:rsid w:val="00DC5CC1"/>
    <w:rsid w:val="00DC627A"/>
    <w:rsid w:val="00DC69F7"/>
    <w:rsid w:val="00DD0B2D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46DB8"/>
    <w:rsid w:val="00E5695B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A2D8B"/>
    <w:rsid w:val="00EA7AEA"/>
    <w:rsid w:val="00EC01D9"/>
    <w:rsid w:val="00ED0149"/>
    <w:rsid w:val="00ED093A"/>
    <w:rsid w:val="00ED3FFD"/>
    <w:rsid w:val="00EE5DA1"/>
    <w:rsid w:val="00F051EE"/>
    <w:rsid w:val="00F12AEC"/>
    <w:rsid w:val="00F1377F"/>
    <w:rsid w:val="00F24D1C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F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E538-5BFE-4B0C-9334-041809CA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Ткачук АА</cp:lastModifiedBy>
  <cp:revision>41</cp:revision>
  <cp:lastPrinted>2021-11-24T08:35:00Z</cp:lastPrinted>
  <dcterms:created xsi:type="dcterms:W3CDTF">2019-09-16T08:28:00Z</dcterms:created>
  <dcterms:modified xsi:type="dcterms:W3CDTF">2021-11-24T08:39:00Z</dcterms:modified>
</cp:coreProperties>
</file>