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</w:t>
      </w:r>
      <w:r w:rsidR="005C7B7B">
        <w:rPr>
          <w:sz w:val="26"/>
          <w:szCs w:val="26"/>
        </w:rPr>
        <w:t xml:space="preserve"> </w:t>
      </w:r>
      <w:r w:rsidR="002B1D69">
        <w:rPr>
          <w:sz w:val="26"/>
          <w:szCs w:val="26"/>
        </w:rPr>
        <w:t xml:space="preserve">Республика Коми, </w:t>
      </w:r>
      <w:proofErr w:type="spellStart"/>
      <w:r w:rsidR="002B1D69">
        <w:rPr>
          <w:sz w:val="26"/>
          <w:szCs w:val="26"/>
        </w:rPr>
        <w:t>г</w:t>
      </w:r>
      <w:proofErr w:type="gramStart"/>
      <w:r w:rsidR="002B1D69">
        <w:rPr>
          <w:sz w:val="26"/>
          <w:szCs w:val="26"/>
        </w:rPr>
        <w:t>.П</w:t>
      </w:r>
      <w:proofErr w:type="gramEnd"/>
      <w:r w:rsidR="002B1D69">
        <w:rPr>
          <w:sz w:val="26"/>
          <w:szCs w:val="26"/>
        </w:rPr>
        <w:t>ечора</w:t>
      </w:r>
      <w:proofErr w:type="spellEnd"/>
      <w:r w:rsidR="002B1D69">
        <w:rPr>
          <w:sz w:val="26"/>
          <w:szCs w:val="26"/>
        </w:rPr>
        <w:t xml:space="preserve">, </w:t>
      </w:r>
      <w:proofErr w:type="spellStart"/>
      <w:r w:rsidR="002B1D69">
        <w:rPr>
          <w:sz w:val="26"/>
          <w:szCs w:val="26"/>
        </w:rPr>
        <w:t>пер.Полярный</w:t>
      </w:r>
      <w:proofErr w:type="spellEnd"/>
      <w:r w:rsidR="007B3ECC" w:rsidRPr="00CB6D03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</w:t>
      </w:r>
      <w:r w:rsidR="002B1D69">
        <w:rPr>
          <w:b w:val="0"/>
          <w:sz w:val="26"/>
          <w:szCs w:val="26"/>
        </w:rPr>
        <w:t xml:space="preserve"> Республика Коми</w:t>
      </w:r>
      <w:r w:rsidR="007B3ECC">
        <w:rPr>
          <w:b w:val="0"/>
          <w:sz w:val="26"/>
          <w:szCs w:val="26"/>
        </w:rPr>
        <w:t>, г. Печора,</w:t>
      </w:r>
      <w:r w:rsidR="002B1D69">
        <w:rPr>
          <w:b w:val="0"/>
          <w:sz w:val="26"/>
          <w:szCs w:val="26"/>
        </w:rPr>
        <w:t xml:space="preserve"> пер. Полярный</w:t>
      </w:r>
      <w:r w:rsidR="005C7B7B">
        <w:rPr>
          <w:b w:val="0"/>
          <w:sz w:val="26"/>
          <w:szCs w:val="26"/>
        </w:rPr>
        <w:t>».</w:t>
      </w:r>
      <w:bookmarkStart w:id="0" w:name="_GoBack"/>
      <w:bookmarkEnd w:id="0"/>
    </w:p>
    <w:p w:rsidR="00954FAC" w:rsidRPr="00957BFE" w:rsidRDefault="00954FAC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2B1D69">
        <w:rPr>
          <w:rFonts w:ascii="Times New Roman" w:hAnsi="Times New Roman" w:cs="Times New Roman"/>
          <w:b/>
          <w:sz w:val="26"/>
          <w:szCs w:val="26"/>
        </w:rPr>
        <w:t>04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871972">
        <w:rPr>
          <w:rFonts w:ascii="Times New Roman" w:hAnsi="Times New Roman" w:cs="Times New Roman"/>
          <w:b/>
          <w:sz w:val="26"/>
          <w:szCs w:val="26"/>
        </w:rPr>
        <w:t>0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2B1D69">
        <w:rPr>
          <w:rFonts w:ascii="Times New Roman" w:hAnsi="Times New Roman" w:cs="Times New Roman"/>
          <w:b/>
          <w:sz w:val="26"/>
          <w:szCs w:val="26"/>
        </w:rPr>
        <w:t>27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B1D69">
        <w:rPr>
          <w:rFonts w:ascii="Times New Roman" w:hAnsi="Times New Roman" w:cs="Times New Roman"/>
          <w:b/>
          <w:sz w:val="26"/>
          <w:szCs w:val="26"/>
        </w:rPr>
        <w:t>27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1D69">
        <w:rPr>
          <w:rFonts w:ascii="Times New Roman" w:hAnsi="Times New Roman" w:cs="Times New Roman"/>
          <w:b/>
          <w:sz w:val="26"/>
          <w:szCs w:val="26"/>
        </w:rPr>
        <w:t>февраля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1D69">
        <w:rPr>
          <w:rFonts w:ascii="Times New Roman" w:hAnsi="Times New Roman" w:cs="Times New Roman"/>
          <w:b/>
          <w:sz w:val="26"/>
          <w:szCs w:val="26"/>
        </w:rPr>
        <w:t>04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по </w:t>
      </w:r>
      <w:r w:rsidR="002B1D69">
        <w:rPr>
          <w:rFonts w:ascii="Times New Roman" w:hAnsi="Times New Roman" w:cs="Times New Roman"/>
          <w:b/>
          <w:sz w:val="26"/>
          <w:szCs w:val="26"/>
        </w:rPr>
        <w:t>27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публичных слушаний;</w:t>
      </w:r>
      <w:r w:rsidRPr="005C7B7B">
        <w:rPr>
          <w:rFonts w:ascii="Times New Roman" w:hAnsi="Times New Roman" w:cs="Times New Roman"/>
          <w:sz w:val="26"/>
          <w:szCs w:val="26"/>
        </w:rPr>
        <w:t xml:space="preserve"> </w:t>
      </w:r>
      <w:r w:rsidRPr="005C7B7B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27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Полярный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AA6C11">
        <w:rPr>
          <w:rFonts w:ascii="Times New Roman" w:hAnsi="Times New Roman" w:cs="Times New Roman"/>
          <w:b/>
          <w:sz w:val="26"/>
          <w:szCs w:val="26"/>
        </w:rPr>
        <w:t>1260</w:t>
      </w:r>
      <w:r w:rsidR="00871972">
        <w:rPr>
          <w:rFonts w:ascii="Times New Roman" w:hAnsi="Times New Roman" w:cs="Times New Roman"/>
          <w:b/>
          <w:sz w:val="26"/>
          <w:szCs w:val="26"/>
        </w:rPr>
        <w:t>, 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2B1D69"/>
    <w:rsid w:val="00326E36"/>
    <w:rsid w:val="00404179"/>
    <w:rsid w:val="0048165A"/>
    <w:rsid w:val="005158D4"/>
    <w:rsid w:val="00552801"/>
    <w:rsid w:val="005C7B7B"/>
    <w:rsid w:val="005E4F93"/>
    <w:rsid w:val="0063149C"/>
    <w:rsid w:val="006609B5"/>
    <w:rsid w:val="006A3D69"/>
    <w:rsid w:val="006E0D9D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7AE4"/>
    <w:rsid w:val="00B33F30"/>
    <w:rsid w:val="00B91E1D"/>
    <w:rsid w:val="00BA251F"/>
    <w:rsid w:val="00BD78B8"/>
    <w:rsid w:val="00C320F8"/>
    <w:rsid w:val="00CB6D03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5935-6664-4016-B92D-F2F775EC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21</cp:revision>
  <cp:lastPrinted>2023-01-30T11:42:00Z</cp:lastPrinted>
  <dcterms:created xsi:type="dcterms:W3CDTF">2020-03-18T10:30:00Z</dcterms:created>
  <dcterms:modified xsi:type="dcterms:W3CDTF">2023-01-30T11:49:00Z</dcterms:modified>
</cp:coreProperties>
</file>